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69" w:rsidRPr="005E2E69" w:rsidRDefault="005E2E69" w:rsidP="005E2E69">
      <w:pPr>
        <w:shd w:val="clear" w:color="auto" w:fill="FFFFFF"/>
        <w:spacing w:after="150"/>
        <w:rPr>
          <w:rFonts w:ascii="Arial" w:hAnsi="Arial" w:cs="Arial"/>
          <w:color w:val="1D1D1B"/>
          <w:sz w:val="20"/>
          <w:szCs w:val="20"/>
        </w:rPr>
      </w:pPr>
      <w:r w:rsidRPr="005E2E69">
        <w:rPr>
          <w:rFonts w:ascii="Arial" w:hAnsi="Arial" w:cs="Arial"/>
          <w:color w:val="1D1D1B"/>
          <w:sz w:val="20"/>
          <w:szCs w:val="20"/>
        </w:rPr>
        <w:t>Sexuality is the domain of intimate embodied relations where particularly strong emotional bonds are forged. Sexual matters have to be dealt with in all cultures but they are characteristically managed in different ways. Bodies may be sexualized via a number of social practices, including beauty treatments, exercise, body decoration and clothing (see, for example, </w:t>
      </w:r>
      <w:hyperlink r:id="rId5" w:anchor="b-9781472504401-0001870" w:tooltip="The Fashioned Body" w:history="1">
        <w:proofErr w:type="spellStart"/>
        <w:r w:rsidRPr="005E2E69">
          <w:rPr>
            <w:rFonts w:ascii="Arial" w:hAnsi="Arial" w:cs="Arial"/>
            <w:color w:val="1D4C9A"/>
            <w:sz w:val="20"/>
            <w:szCs w:val="20"/>
            <w:u w:val="single"/>
          </w:rPr>
          <w:t>Entwistle</w:t>
        </w:r>
        <w:proofErr w:type="spellEnd"/>
        <w:r w:rsidRPr="005E2E69">
          <w:rPr>
            <w:rFonts w:ascii="Arial" w:hAnsi="Arial" w:cs="Arial"/>
            <w:color w:val="1D4C9A"/>
            <w:sz w:val="20"/>
            <w:szCs w:val="20"/>
            <w:u w:val="single"/>
          </w:rPr>
          <w:t xml:space="preserve"> 2000</w:t>
        </w:r>
      </w:hyperlink>
      <w:r w:rsidRPr="005E2E69">
        <w:rPr>
          <w:rFonts w:ascii="Arial" w:hAnsi="Arial" w:cs="Arial"/>
          <w:color w:val="1D1D1B"/>
          <w:sz w:val="20"/>
          <w:szCs w:val="20"/>
        </w:rPr>
        <w:t>; </w:t>
      </w:r>
      <w:hyperlink r:id="rId6" w:anchor="b-9781472504401-0001890" w:history="1">
        <w:proofErr w:type="spellStart"/>
        <w:r w:rsidRPr="005E2E69">
          <w:rPr>
            <w:rFonts w:ascii="Arial" w:hAnsi="Arial" w:cs="Arial"/>
            <w:color w:val="1D4C9A"/>
            <w:sz w:val="20"/>
            <w:szCs w:val="20"/>
            <w:u w:val="single"/>
          </w:rPr>
          <w:t>Guillaumin</w:t>
        </w:r>
        <w:proofErr w:type="spellEnd"/>
        <w:r w:rsidRPr="005E2E69">
          <w:rPr>
            <w:rFonts w:ascii="Arial" w:hAnsi="Arial" w:cs="Arial"/>
            <w:color w:val="1D4C9A"/>
            <w:sz w:val="20"/>
            <w:szCs w:val="20"/>
            <w:u w:val="single"/>
          </w:rPr>
          <w:t xml:space="preserve"> 2006</w:t>
        </w:r>
      </w:hyperlink>
      <w:r w:rsidRPr="005E2E69">
        <w:rPr>
          <w:rFonts w:ascii="Arial" w:hAnsi="Arial" w:cs="Arial"/>
          <w:color w:val="1D1D1B"/>
          <w:sz w:val="20"/>
          <w:szCs w:val="20"/>
        </w:rPr>
        <w:t>; </w:t>
      </w:r>
      <w:hyperlink r:id="rId7" w:anchor="b-9781472504401-0001926" w:history="1">
        <w:proofErr w:type="spellStart"/>
        <w:r w:rsidRPr="005E2E69">
          <w:rPr>
            <w:rFonts w:ascii="Arial" w:hAnsi="Arial" w:cs="Arial"/>
            <w:color w:val="1D4C9A"/>
            <w:sz w:val="20"/>
            <w:szCs w:val="20"/>
            <w:u w:val="single"/>
          </w:rPr>
          <w:t>Waquant</w:t>
        </w:r>
        <w:proofErr w:type="spellEnd"/>
        <w:r w:rsidRPr="005E2E69">
          <w:rPr>
            <w:rFonts w:ascii="Arial" w:hAnsi="Arial" w:cs="Arial"/>
            <w:color w:val="1D4C9A"/>
            <w:sz w:val="20"/>
            <w:szCs w:val="20"/>
            <w:u w:val="single"/>
          </w:rPr>
          <w:t xml:space="preserve"> 1995</w:t>
        </w:r>
      </w:hyperlink>
      <w:r w:rsidRPr="005E2E69">
        <w:rPr>
          <w:rFonts w:ascii="Arial" w:hAnsi="Arial" w:cs="Arial"/>
          <w:color w:val="1D1D1B"/>
          <w:sz w:val="20"/>
          <w:szCs w:val="20"/>
        </w:rPr>
        <w:t xml:space="preserve">). Such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always occurs against the backdrop of a much more general cultural imagery with which an individual may or may not conform. In contemporary Western societies, many have noticed not only the growing presence of sexualized spaces (bars, clubs, gyms, etc.) (</w:t>
      </w:r>
      <w:hyperlink r:id="rId8" w:anchor="b-9781472504401-0001887" w:history="1">
        <w:r w:rsidRPr="005E2E69">
          <w:rPr>
            <w:rFonts w:ascii="Arial" w:hAnsi="Arial" w:cs="Arial"/>
            <w:color w:val="1D4C9A"/>
            <w:sz w:val="20"/>
            <w:szCs w:val="20"/>
            <w:u w:val="single"/>
          </w:rPr>
          <w:t>Green 2008</w:t>
        </w:r>
      </w:hyperlink>
      <w:r w:rsidRPr="005E2E69">
        <w:rPr>
          <w:rFonts w:ascii="Arial" w:hAnsi="Arial" w:cs="Arial"/>
          <w:color w:val="1D1D1B"/>
          <w:sz w:val="20"/>
          <w:szCs w:val="20"/>
        </w:rPr>
        <w:t>) but also of sexualized body images in everyday life, mainly due to, among other things, commercial imagery (</w:t>
      </w:r>
      <w:hyperlink r:id="rId9" w:anchor="b-9781472504401-0001860" w:tooltip="Unbearable Weight. Feminism, Western Culture and the Body" w:history="1">
        <w:proofErr w:type="spellStart"/>
        <w:r w:rsidRPr="005E2E69">
          <w:rPr>
            <w:rFonts w:ascii="Arial" w:hAnsi="Arial" w:cs="Arial"/>
            <w:color w:val="1D4C9A"/>
            <w:sz w:val="20"/>
            <w:szCs w:val="20"/>
            <w:u w:val="single"/>
          </w:rPr>
          <w:t>Bordo</w:t>
        </w:r>
        <w:proofErr w:type="spellEnd"/>
        <w:r w:rsidRPr="005E2E69">
          <w:rPr>
            <w:rFonts w:ascii="Arial" w:hAnsi="Arial" w:cs="Arial"/>
            <w:color w:val="1D4C9A"/>
            <w:sz w:val="20"/>
            <w:szCs w:val="20"/>
            <w:u w:val="single"/>
          </w:rPr>
          <w:t xml:space="preserve"> 1993</w:t>
        </w:r>
      </w:hyperlink>
      <w:r w:rsidRPr="005E2E69">
        <w:rPr>
          <w:rFonts w:ascii="Arial" w:hAnsi="Arial" w:cs="Arial"/>
          <w:color w:val="1D1D1B"/>
          <w:sz w:val="20"/>
          <w:szCs w:val="20"/>
        </w:rPr>
        <w:t>; </w:t>
      </w:r>
      <w:hyperlink r:id="rId10" w:anchor="b-9781472504401-0001923" w:tooltip="Promotional Culture. Advertising, Ideology and Symbolic Expression" w:history="1">
        <w:proofErr w:type="spellStart"/>
        <w:r w:rsidRPr="005E2E69">
          <w:rPr>
            <w:rFonts w:ascii="Arial" w:hAnsi="Arial" w:cs="Arial"/>
            <w:color w:val="1D4C9A"/>
            <w:sz w:val="20"/>
            <w:szCs w:val="20"/>
            <w:u w:val="single"/>
          </w:rPr>
          <w:t>Wernick</w:t>
        </w:r>
        <w:proofErr w:type="spellEnd"/>
        <w:r w:rsidRPr="005E2E69">
          <w:rPr>
            <w:rFonts w:ascii="Arial" w:hAnsi="Arial" w:cs="Arial"/>
            <w:color w:val="1D4C9A"/>
            <w:sz w:val="20"/>
            <w:szCs w:val="20"/>
            <w:u w:val="single"/>
          </w:rPr>
          <w:t xml:space="preserve"> 1991</w:t>
        </w:r>
      </w:hyperlink>
      <w:r w:rsidRPr="005E2E69">
        <w:rPr>
          <w:rFonts w:ascii="Arial" w:hAnsi="Arial" w:cs="Arial"/>
          <w:color w:val="1D1D1B"/>
          <w:sz w:val="20"/>
          <w:szCs w:val="20"/>
        </w:rPr>
        <w:t>) and popular media, including fashion magazines for both women and men (</w:t>
      </w:r>
      <w:hyperlink r:id="rId11" w:anchor="b-9781472504401-0001877" w:history="1">
        <w:proofErr w:type="spellStart"/>
        <w:r w:rsidRPr="005E2E69">
          <w:rPr>
            <w:rFonts w:ascii="Arial" w:hAnsi="Arial" w:cs="Arial"/>
            <w:color w:val="1D4C9A"/>
            <w:sz w:val="20"/>
            <w:szCs w:val="20"/>
            <w:u w:val="single"/>
          </w:rPr>
          <w:t>Frith</w:t>
        </w:r>
        <w:proofErr w:type="spellEnd"/>
        <w:r w:rsidRPr="005E2E69">
          <w:rPr>
            <w:rFonts w:ascii="Arial" w:hAnsi="Arial" w:cs="Arial"/>
            <w:color w:val="1D4C9A"/>
            <w:sz w:val="20"/>
            <w:szCs w:val="20"/>
            <w:u w:val="single"/>
          </w:rPr>
          <w:t xml:space="preserve"> et al. 2005</w:t>
        </w:r>
      </w:hyperlink>
      <w:r w:rsidRPr="005E2E69">
        <w:rPr>
          <w:rFonts w:ascii="Arial" w:hAnsi="Arial" w:cs="Arial"/>
          <w:color w:val="1D1D1B"/>
          <w:sz w:val="20"/>
          <w:szCs w:val="20"/>
        </w:rPr>
        <w:t>; </w:t>
      </w:r>
      <w:hyperlink r:id="rId12" w:anchor="b-9781472504401-0001881" w:tooltip="Media, Gender and Identity" w:history="1">
        <w:r w:rsidRPr="005E2E69">
          <w:rPr>
            <w:rFonts w:ascii="Arial" w:hAnsi="Arial" w:cs="Arial"/>
            <w:color w:val="1D4C9A"/>
            <w:sz w:val="20"/>
            <w:szCs w:val="20"/>
            <w:u w:val="single"/>
          </w:rPr>
          <w:t>Gauntlet 2002</w:t>
        </w:r>
      </w:hyperlink>
      <w:r w:rsidRPr="005E2E69">
        <w:rPr>
          <w:rFonts w:ascii="Arial" w:hAnsi="Arial" w:cs="Arial"/>
          <w:color w:val="1D1D1B"/>
          <w:sz w:val="20"/>
          <w:szCs w:val="20"/>
        </w:rPr>
        <w:t>). These increasingly play with fantasies of seduction and eroticism, with clothing as a potent signifier of sexualized subjectivity. Sexualized clothing includes not only obvious items such as corset-like underwear, laces, stilettos, furs or leather, which have obviously been the apex of fashion and fetish (</w:t>
      </w:r>
      <w:hyperlink r:id="rId13" w:anchor="b-9781472504401-0001911" w:tooltip="Fetish: Fashion, Sex and Power" w:history="1">
        <w:r w:rsidRPr="005E2E69">
          <w:rPr>
            <w:rFonts w:ascii="Arial" w:hAnsi="Arial" w:cs="Arial"/>
            <w:color w:val="1D4C9A"/>
            <w:sz w:val="20"/>
            <w:szCs w:val="20"/>
            <w:u w:val="single"/>
          </w:rPr>
          <w:t>Steele 1996</w:t>
        </w:r>
      </w:hyperlink>
      <w:r w:rsidRPr="005E2E69">
        <w:rPr>
          <w:rFonts w:ascii="Arial" w:hAnsi="Arial" w:cs="Arial"/>
          <w:color w:val="1D1D1B"/>
          <w:sz w:val="20"/>
          <w:szCs w:val="20"/>
        </w:rPr>
        <w:t>), but also quite mundane, everyday items such as denim jeans. Of all mundane clothing in Italy, denim jeans have been the most overtly sexualized – especially as their marketing was extended to women. Since the early 1970s the Italian fashion industry has made the link between women, jeans and sexuality quite explicit, with a particular emphasis on very tight jeans ‘enhancing’ the female shape in a series of images taken from behind (</w:t>
      </w:r>
      <w:hyperlink r:id="rId14" w:anchor="b-9781472504401-0001873" w:history="1">
        <w:proofErr w:type="spellStart"/>
        <w:r w:rsidRPr="005E2E69">
          <w:rPr>
            <w:rFonts w:ascii="Arial" w:hAnsi="Arial" w:cs="Arial"/>
            <w:color w:val="1D4C9A"/>
            <w:sz w:val="20"/>
            <w:szCs w:val="20"/>
            <w:u w:val="single"/>
          </w:rPr>
          <w:t>Fiorentini</w:t>
        </w:r>
        <w:proofErr w:type="spellEnd"/>
        <w:r w:rsidRPr="005E2E69">
          <w:rPr>
            <w:rFonts w:ascii="Arial" w:hAnsi="Arial" w:cs="Arial"/>
            <w:color w:val="1D4C9A"/>
            <w:sz w:val="20"/>
            <w:szCs w:val="20"/>
            <w:u w:val="single"/>
          </w:rPr>
          <w:t xml:space="preserve"> 2005</w:t>
        </w:r>
      </w:hyperlink>
      <w:r w:rsidRPr="005E2E69">
        <w:rPr>
          <w:rFonts w:ascii="Arial" w:hAnsi="Arial" w:cs="Arial"/>
          <w:color w:val="1D1D1B"/>
          <w:sz w:val="20"/>
          <w:szCs w:val="20"/>
        </w:rPr>
        <w:t>; </w:t>
      </w:r>
      <w:hyperlink r:id="rId15" w:anchor="b-9781472504401-0001920" w:tooltip="Jeans" w:history="1">
        <w:proofErr w:type="spellStart"/>
        <w:r w:rsidRPr="005E2E69">
          <w:rPr>
            <w:rFonts w:ascii="Arial" w:hAnsi="Arial" w:cs="Arial"/>
            <w:color w:val="1D4C9A"/>
            <w:sz w:val="20"/>
            <w:szCs w:val="20"/>
            <w:u w:val="single"/>
          </w:rPr>
          <w:t>Volli</w:t>
        </w:r>
        <w:proofErr w:type="spellEnd"/>
        <w:r w:rsidRPr="005E2E69">
          <w:rPr>
            <w:rFonts w:ascii="Arial" w:hAnsi="Arial" w:cs="Arial"/>
            <w:color w:val="1D4C9A"/>
            <w:sz w:val="20"/>
            <w:szCs w:val="20"/>
            <w:u w:val="single"/>
          </w:rPr>
          <w:t xml:space="preserve"> 1991</w:t>
        </w:r>
      </w:hyperlink>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Oliviero</w:t>
      </w:r>
      <w:proofErr w:type="spellEnd"/>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Toscani’s</w:t>
      </w:r>
      <w:proofErr w:type="spellEnd"/>
      <w:r w:rsidRPr="005E2E69">
        <w:rPr>
          <w:rFonts w:ascii="Arial" w:hAnsi="Arial" w:cs="Arial"/>
          <w:color w:val="1D1D1B"/>
          <w:sz w:val="20"/>
          <w:szCs w:val="20"/>
        </w:rPr>
        <w:t xml:space="preserve"> campaign for Jesus Jeans (1973) epitomized by a photo of a woman’s bottom in Denim shorts – coded by the provocative claim ‘who loves me, follows me’ - showed potently how fetish elements, projecting reference to genital sex onto the whole embodied self, have been associated with both denim fabric and denim jeans. Since then, the image of a sinuous, curvy female in tight jeans and high heels has become the archetype of female seduction: nothing is more sexy than a woman’s bottom ‘filling up those Jeans’, sings Vasco Rossi in a popular recent rock song characteristically titled ‘Play with Me’ (2007): ‘How long do you spend inside that pair of Jeans/You wear them not, you possess them/and when I see the movements you make/You know I cannot resist.’ The song’s video is an apotheosis of fetishism, in which the woman’s bottom in denim stands for her fashioned, sexy self.</w:t>
      </w:r>
    </w:p>
    <w:p w:rsidR="005E2E69" w:rsidRPr="005E2E69" w:rsidRDefault="005E2E69" w:rsidP="005E2E69">
      <w:pPr>
        <w:shd w:val="clear" w:color="auto" w:fill="FFFFFF"/>
        <w:spacing w:after="150"/>
        <w:rPr>
          <w:rFonts w:ascii="Arial" w:hAnsi="Arial" w:cs="Arial"/>
          <w:color w:val="1D1D1B"/>
          <w:sz w:val="20"/>
          <w:szCs w:val="20"/>
        </w:rPr>
      </w:pPr>
      <w:bookmarkStart w:id="0" w:name="b-9781472504401-0001757"/>
      <w:bookmarkEnd w:id="0"/>
      <w:r w:rsidRPr="005E2E69">
        <w:rPr>
          <w:rFonts w:ascii="Arial" w:hAnsi="Arial" w:cs="Arial"/>
          <w:color w:val="1D1D1B"/>
          <w:sz w:val="20"/>
          <w:szCs w:val="20"/>
        </w:rPr>
        <w:t xml:space="preserve">In this chapter, I explore how, in practice, denim jeans contribute to the everyday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of the body. Despite their codification as potentially sexy, jeans remain mundane, almost ubiquitous items, perceived as remarkably versatile for all practical purposes in ordinary life. They are subject to fashion dynamics, and indeed represent an important segment in the fashion industry. They thus provide an excellent spot for the exploration of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as an ordinary practice that emerges from – and aside to – normal daily rounds, as much as it is performed in specialized places or choreographed in a myriad of glamorized symbolic forms. I will introduce my discussion by initially considering how Denim’s relationship to fashion illuminates its relation to embodied subjectivity and individuality more generally. As argued by Steele (</w:t>
      </w:r>
      <w:hyperlink r:id="rId16" w:anchor="b-9781472504401-0001911" w:tooltip="Fetish: Fashion, Sex and Power" w:history="1">
        <w:r w:rsidRPr="005E2E69">
          <w:rPr>
            <w:rFonts w:ascii="Arial" w:hAnsi="Arial" w:cs="Arial"/>
            <w:color w:val="1D4C9A"/>
            <w:sz w:val="20"/>
            <w:szCs w:val="20"/>
            <w:u w:val="single"/>
          </w:rPr>
          <w:t>1996</w:t>
        </w:r>
      </w:hyperlink>
      <w:r w:rsidRPr="005E2E69">
        <w:rPr>
          <w:rFonts w:ascii="Arial" w:hAnsi="Arial" w:cs="Arial"/>
          <w:color w:val="1D1D1B"/>
          <w:sz w:val="20"/>
          <w:szCs w:val="20"/>
        </w:rPr>
        <w:t xml:space="preserve">: 4) fashion is a ‘symbolic system linked to the expression of sexuality – both sexual </w:t>
      </w:r>
      <w:proofErr w:type="spellStart"/>
      <w:r w:rsidRPr="005E2E69">
        <w:rPr>
          <w:rFonts w:ascii="Arial" w:hAnsi="Arial" w:cs="Arial"/>
          <w:color w:val="1D1D1B"/>
          <w:sz w:val="20"/>
          <w:szCs w:val="20"/>
        </w:rPr>
        <w:t>behaviour</w:t>
      </w:r>
      <w:proofErr w:type="spellEnd"/>
      <w:r w:rsidRPr="005E2E69">
        <w:rPr>
          <w:rFonts w:ascii="Arial" w:hAnsi="Arial" w:cs="Arial"/>
          <w:color w:val="1D1D1B"/>
          <w:sz w:val="20"/>
          <w:szCs w:val="20"/>
        </w:rPr>
        <w:t xml:space="preserve"> (including erotic attraction) and gender identity.’ However, rather than developing a semiotic approach, considering how the fashion system plunders fetishism or sexual subcultures for inspiration, I explore how the expression of sexuality (attraction and gender) is mediated by a particular clothing, denim jeans, which enjoys a particular status within the actualization of fashion in everyday life. In other words, I start naturalistically from reported practices of meaningful ordinary use of an ordinary item such as jeans, interrogating the chains of meanings that link identity, embodiment and sexuality. The mediating role of denim is revealed as subjects perform what I define as ‘mirror work’ to negotiate their own body perception in relation to normative ideals of beauty and sexuality. As I shall show, denim jeans afford a perception of ‘fitness’ that articulates comfort with compliance as well as authenticity with adaptability. Feeling fit is crucial to feeling sexy: something that is articulated via gendered notions of seduction. The evidence is drawn from ethnographic interviews</w:t>
      </w:r>
      <w:bookmarkStart w:id="1" w:name="b-9781472504401-0001758"/>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"ftn.b-9781472504401-0001758"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[1]</w:t>
      </w:r>
      <w:r w:rsidRPr="005E2E69">
        <w:rPr>
          <w:rFonts w:ascii="Arial" w:hAnsi="Arial" w:cs="Arial"/>
          <w:color w:val="1D1D1B"/>
          <w:sz w:val="20"/>
          <w:szCs w:val="20"/>
        </w:rPr>
        <w:fldChar w:fldCharType="end"/>
      </w:r>
      <w:bookmarkEnd w:id="1"/>
      <w:r w:rsidRPr="005E2E69">
        <w:rPr>
          <w:rFonts w:ascii="Arial" w:hAnsi="Arial" w:cs="Arial"/>
          <w:color w:val="1D1D1B"/>
          <w:sz w:val="20"/>
          <w:szCs w:val="20"/>
        </w:rPr>
        <w:t> conducted with youths from Milan in their homes, and in particular in their bedrooms, allowing access to their wardrobes and easier discussion of embodied and visual matters.</w:t>
      </w:r>
    </w:p>
    <w:p w:rsidR="005E2E69" w:rsidRPr="005E2E69" w:rsidRDefault="005E2E69" w:rsidP="005E2E69">
      <w:pPr>
        <w:shd w:val="clear" w:color="auto" w:fill="FFFFFF"/>
        <w:spacing w:before="300" w:after="120"/>
        <w:outlineLvl w:val="1"/>
        <w:rPr>
          <w:rFonts w:ascii="inherit" w:eastAsia="Times New Roman" w:hAnsi="inherit" w:cs="Arial"/>
          <w:color w:val="1D1D1B"/>
          <w:sz w:val="42"/>
          <w:szCs w:val="42"/>
        </w:rPr>
      </w:pPr>
      <w:bookmarkStart w:id="2" w:name="b-9781472504401-0001760"/>
      <w:bookmarkEnd w:id="2"/>
      <w:r w:rsidRPr="005E2E69">
        <w:rPr>
          <w:rFonts w:ascii="inherit" w:eastAsia="Times New Roman" w:hAnsi="inherit" w:cs="Arial"/>
          <w:color w:val="1D1D1B"/>
          <w:sz w:val="42"/>
          <w:szCs w:val="42"/>
        </w:rPr>
        <w:t>Jeans as Super-fashion and Personal Patina</w:t>
      </w:r>
    </w:p>
    <w:p w:rsidR="005E2E69" w:rsidRPr="005E2E69" w:rsidRDefault="005E2E69" w:rsidP="005E2E69">
      <w:pPr>
        <w:shd w:val="clear" w:color="auto" w:fill="FFFFFF"/>
        <w:spacing w:after="150"/>
        <w:rPr>
          <w:rFonts w:ascii="Arial" w:hAnsi="Arial" w:cs="Arial"/>
          <w:color w:val="1D1D1B"/>
          <w:sz w:val="20"/>
          <w:szCs w:val="20"/>
        </w:rPr>
      </w:pPr>
      <w:bookmarkStart w:id="3" w:name="b-9781472504401-0001763"/>
      <w:bookmarkEnd w:id="3"/>
      <w:r w:rsidRPr="005E2E69">
        <w:rPr>
          <w:rFonts w:ascii="Arial" w:hAnsi="Arial" w:cs="Arial"/>
          <w:color w:val="1D1D1B"/>
          <w:sz w:val="20"/>
          <w:szCs w:val="20"/>
        </w:rPr>
        <w:lastRenderedPageBreak/>
        <w:t>Pondering over her wardrobe, Francesca, a stylish, freshly graduated woman in her mid-twenties, says that, whilst they are ‘vital’ to her, ‘Denim jeans just sit with the rest [of her clothes]: they are just in the middle of the mess, but I take them out much more often, so always know where they are’ (Interview 15). These few words allude to the particular position that jeans – normal and yet special – occupy in young people dressing practices. This partly reflects what youth from Milan participating in the study has considered the almost unique relation that occurs between denim jeans and fashion. Jeans are perceived as being in a dialectical tension with fashion: they are both fashion and anti-fashion, and to some degree also transcend it. As one of the interviewees has claimed: ‘Denim is always on fashion, and at the same time, jeans follow fashion, because according to fads, they change their shape and model’ (Interview 7).</w:t>
      </w:r>
    </w:p>
    <w:p w:rsidR="005E2E69" w:rsidRPr="005E2E69" w:rsidRDefault="005E2E69" w:rsidP="005E2E69">
      <w:pPr>
        <w:shd w:val="clear" w:color="auto" w:fill="FFFFFF"/>
        <w:spacing w:after="150"/>
        <w:rPr>
          <w:rFonts w:ascii="Arial" w:hAnsi="Arial" w:cs="Arial"/>
          <w:color w:val="1D1D1B"/>
          <w:sz w:val="20"/>
          <w:szCs w:val="20"/>
        </w:rPr>
      </w:pPr>
      <w:bookmarkStart w:id="4" w:name="b-9781472504401-0001764"/>
      <w:bookmarkEnd w:id="4"/>
      <w:r w:rsidRPr="005E2E69">
        <w:rPr>
          <w:rFonts w:ascii="Arial" w:hAnsi="Arial" w:cs="Arial"/>
          <w:color w:val="1D1D1B"/>
          <w:sz w:val="20"/>
          <w:szCs w:val="20"/>
        </w:rPr>
        <w:t xml:space="preserve">Most interviewees were quick to recognize that jeans are shaped by fashion dynamics. In recent times close-fitting jeans have become fashionable: the ‘latest trend’ is perceived as ‘very tight, on the ankle’, ‘slightly low waist and tight’, ‘no funny </w:t>
      </w:r>
      <w:proofErr w:type="spellStart"/>
      <w:r w:rsidRPr="005E2E69">
        <w:rPr>
          <w:rFonts w:ascii="Arial" w:hAnsi="Arial" w:cs="Arial"/>
          <w:color w:val="1D1D1B"/>
          <w:sz w:val="20"/>
          <w:szCs w:val="20"/>
        </w:rPr>
        <w:t>colours</w:t>
      </w:r>
      <w:proofErr w:type="spellEnd"/>
      <w:r w:rsidRPr="005E2E69">
        <w:rPr>
          <w:rFonts w:ascii="Arial" w:hAnsi="Arial" w:cs="Arial"/>
          <w:color w:val="1D1D1B"/>
          <w:sz w:val="20"/>
          <w:szCs w:val="20"/>
        </w:rPr>
        <w:t xml:space="preserve">, but fitting down the whole leg’, ‘a very tight-fitting shape that seals legs, bottom, calves and goes down very tight to the ankle.’ Jeans thereby defined as ‘fashionable’ are suitable for special occasions, such as parties or dining out. Despite this conformity around current fashions, most interviewees were also clear how difficult it is to pin down jeans as fashion. They ‘change, but they are always fashionable’ was a general response. The transformative sameness of Jeans was highlighted by the minutiae of their variations, and the simultaneous presence of different fashionable finishing or cuts. As maintained by </w:t>
      </w:r>
      <w:proofErr w:type="spellStart"/>
      <w:r w:rsidRPr="005E2E69">
        <w:rPr>
          <w:rFonts w:ascii="Arial" w:hAnsi="Arial" w:cs="Arial"/>
          <w:color w:val="1D1D1B"/>
          <w:sz w:val="20"/>
          <w:szCs w:val="20"/>
        </w:rPr>
        <w:t>Flavia</w:t>
      </w:r>
      <w:proofErr w:type="spellEnd"/>
      <w:r w:rsidRPr="005E2E69">
        <w:rPr>
          <w:rFonts w:ascii="Arial" w:hAnsi="Arial" w:cs="Arial"/>
          <w:color w:val="1D1D1B"/>
          <w:sz w:val="20"/>
          <w:szCs w:val="20"/>
        </w:rPr>
        <w:t xml:space="preserve"> (Interview 23), a medical technician in her mid-twenties living with her boyfriend in a small but central flat; ‘in my opinion jeans fashions change very fast, so in my wardrobe there are bell-bottom jeans and tight ones, both kinds were once trendy and perhaps they still are’; on his part, Ivan (Interview 29), a 26-year-old radio journalist, says ‘to be considered fashionable jeans have to be always different, new, but there are no fixed rules: some details change but in the end they are always jeans.’</w:t>
      </w:r>
    </w:p>
    <w:p w:rsidR="005E2E69" w:rsidRPr="005E2E69" w:rsidRDefault="005E2E69" w:rsidP="005E2E69">
      <w:pPr>
        <w:shd w:val="clear" w:color="auto" w:fill="FFFFFF"/>
        <w:spacing w:after="150"/>
        <w:rPr>
          <w:rFonts w:ascii="Arial" w:hAnsi="Arial" w:cs="Arial"/>
          <w:color w:val="1D1D1B"/>
          <w:sz w:val="20"/>
          <w:szCs w:val="20"/>
        </w:rPr>
      </w:pPr>
      <w:bookmarkStart w:id="5" w:name="b-9781472504401-0001765"/>
      <w:bookmarkEnd w:id="5"/>
      <w:r w:rsidRPr="005E2E69">
        <w:rPr>
          <w:rFonts w:ascii="Arial" w:hAnsi="Arial" w:cs="Arial"/>
          <w:color w:val="1D1D1B"/>
          <w:sz w:val="20"/>
          <w:szCs w:val="20"/>
        </w:rPr>
        <w:t>Denim jeans thereby occupy a particular position in what I call the </w:t>
      </w:r>
      <w:r w:rsidRPr="005E2E69">
        <w:rPr>
          <w:rFonts w:ascii="Arial" w:hAnsi="Arial" w:cs="Arial"/>
          <w:i/>
          <w:iCs/>
          <w:color w:val="1D1D1B"/>
          <w:sz w:val="20"/>
          <w:szCs w:val="20"/>
        </w:rPr>
        <w:t>clothing-identity symbolic space</w:t>
      </w:r>
      <w:r w:rsidRPr="005E2E69">
        <w:rPr>
          <w:rFonts w:ascii="Arial" w:hAnsi="Arial" w:cs="Arial"/>
          <w:color w:val="1D1D1B"/>
          <w:sz w:val="20"/>
          <w:szCs w:val="20"/>
        </w:rPr>
        <w:t> (Figure 6.1): coinciding with a heightened sense of individuality as against both fashion and anti-fashion on the one hand, and normality and eccentricity on the other.</w:t>
      </w:r>
    </w:p>
    <w:p w:rsidR="005E2E69" w:rsidRPr="005E2E69" w:rsidRDefault="005E2E69" w:rsidP="005E2E69">
      <w:pPr>
        <w:shd w:val="clear" w:color="auto" w:fill="FFFFFF"/>
        <w:spacing w:after="150"/>
        <w:rPr>
          <w:rFonts w:ascii="Arial" w:hAnsi="Arial" w:cs="Arial"/>
          <w:color w:val="1D1D1B"/>
          <w:sz w:val="20"/>
          <w:szCs w:val="20"/>
        </w:rPr>
      </w:pPr>
      <w:bookmarkStart w:id="6" w:name="b-9781472504401-0001766"/>
      <w:bookmarkEnd w:id="6"/>
      <w:r w:rsidRPr="005E2E69">
        <w:rPr>
          <w:rFonts w:ascii="Arial" w:hAnsi="Arial" w:cs="Arial"/>
          <w:color w:val="1D1D1B"/>
          <w:sz w:val="20"/>
          <w:szCs w:val="20"/>
        </w:rPr>
        <w:t>Let’s explore this a bit further. ‘Following fashion’ in Denim has always been juxtaposed to and qualified by reference to ‘personal style’ or ‘individual taste’, with the suggestion that whatever the specific trend followed, this also matched by what one has ‘really’ or ‘always liked’. We could, of course, write this off as yet another pseudo-individualization typical of all commodity semantics (</w:t>
      </w:r>
      <w:hyperlink r:id="rId17" w:anchor="b-9781472504401-0001857" w:tooltip="The Consumer Society" w:history="1">
        <w:proofErr w:type="spellStart"/>
        <w:r w:rsidRPr="005E2E69">
          <w:rPr>
            <w:rFonts w:ascii="Arial" w:hAnsi="Arial" w:cs="Arial"/>
            <w:color w:val="1D4C9A"/>
            <w:sz w:val="20"/>
            <w:szCs w:val="20"/>
            <w:u w:val="single"/>
          </w:rPr>
          <w:t>Baudrillard</w:t>
        </w:r>
        <w:proofErr w:type="spellEnd"/>
        <w:r w:rsidRPr="005E2E69">
          <w:rPr>
            <w:rFonts w:ascii="Arial" w:hAnsi="Arial" w:cs="Arial"/>
            <w:color w:val="1D4C9A"/>
            <w:sz w:val="20"/>
            <w:szCs w:val="20"/>
            <w:u w:val="single"/>
          </w:rPr>
          <w:t xml:space="preserve"> 1998</w:t>
        </w:r>
      </w:hyperlink>
      <w:r w:rsidRPr="005E2E69">
        <w:rPr>
          <w:rFonts w:ascii="Arial" w:hAnsi="Arial" w:cs="Arial"/>
          <w:color w:val="1D1D1B"/>
          <w:sz w:val="20"/>
          <w:szCs w:val="20"/>
        </w:rPr>
        <w:t>). Still interviewees have qualified jeans </w:t>
      </w:r>
      <w:r w:rsidRPr="005E2E69">
        <w:rPr>
          <w:rFonts w:ascii="Arial" w:hAnsi="Arial" w:cs="Arial"/>
          <w:i/>
          <w:iCs/>
          <w:color w:val="1D1D1B"/>
          <w:sz w:val="20"/>
          <w:szCs w:val="20"/>
        </w:rPr>
        <w:t>as against</w:t>
      </w:r>
      <w:r w:rsidRPr="005E2E69">
        <w:rPr>
          <w:rFonts w:ascii="Arial" w:hAnsi="Arial" w:cs="Arial"/>
          <w:color w:val="1D1D1B"/>
          <w:sz w:val="20"/>
          <w:szCs w:val="20"/>
        </w:rPr>
        <w:t> other clothing precisely </w:t>
      </w:r>
      <w:bookmarkStart w:id="7" w:name="b-9781472504401-d1e13369"/>
      <w:bookmarkEnd w:id="7"/>
      <w:r w:rsidRPr="005E2E69">
        <w:rPr>
          <w:rFonts w:ascii="Arial" w:hAnsi="Arial" w:cs="Arial"/>
          <w:color w:val="1D1D1B"/>
          <w:sz w:val="20"/>
          <w:szCs w:val="20"/>
        </w:rPr>
        <w:t xml:space="preserve">by reference to individuality, stressing embodiment and the sedimentation of memory on the garment as a specific quality of jeans. Jeans – thus we hear – must be personal, a sign of one’s individuality – or as said by Chris (Interview 36), a twenty-five-years-old student, they need to facilitate a sense of the ‘I’ in a dialectical relation with fashion: ‘I imagine myself as an individual, who distinguishes himself by using fashion in his own way.’ To stress this, in quite a few cases, the compliance of a pair of jeans with the latest trend may even become a reason not to buy them. Jeans ‘fully express a transgression desire’, precisely because the more they are consumed the more they become yours: ‘they are fast as life, they are rebellious, you can sit everywhere, on the floor or anything, throw them anywhere, you don’t have to bother, they can only become more part of </w:t>
      </w:r>
      <w:proofErr w:type="gramStart"/>
      <w:r w:rsidRPr="005E2E69">
        <w:rPr>
          <w:rFonts w:ascii="Arial" w:hAnsi="Arial" w:cs="Arial"/>
          <w:color w:val="1D1D1B"/>
          <w:sz w:val="20"/>
          <w:szCs w:val="20"/>
        </w:rPr>
        <w:t>you’(</w:t>
      </w:r>
      <w:proofErr w:type="gramEnd"/>
      <w:r w:rsidRPr="005E2E69">
        <w:rPr>
          <w:rFonts w:ascii="Arial" w:hAnsi="Arial" w:cs="Arial"/>
          <w:color w:val="1D1D1B"/>
          <w:sz w:val="20"/>
          <w:szCs w:val="20"/>
        </w:rPr>
        <w:t>Interview 15, 26-year-old graduate female clerk). Yet, transgression is not articulated as eccentricity, namely the desire to be different for difference’s sake. Blue as freedom and reminiscent of the 1968 counterculture (</w:t>
      </w:r>
      <w:hyperlink r:id="rId18" w:anchor="b-9781472504401-0001920" w:tooltip="Jeans" w:history="1">
        <w:proofErr w:type="spellStart"/>
        <w:r w:rsidRPr="005E2E69">
          <w:rPr>
            <w:rFonts w:ascii="Arial" w:hAnsi="Arial" w:cs="Arial"/>
            <w:color w:val="1D4C9A"/>
            <w:sz w:val="20"/>
            <w:szCs w:val="20"/>
            <w:u w:val="single"/>
          </w:rPr>
          <w:t>Volli</w:t>
        </w:r>
        <w:proofErr w:type="spellEnd"/>
        <w:r w:rsidRPr="005E2E69">
          <w:rPr>
            <w:rFonts w:ascii="Arial" w:hAnsi="Arial" w:cs="Arial"/>
            <w:color w:val="1D4C9A"/>
            <w:sz w:val="20"/>
            <w:szCs w:val="20"/>
            <w:u w:val="single"/>
          </w:rPr>
          <w:t xml:space="preserve"> 1991</w:t>
        </w:r>
      </w:hyperlink>
      <w:r w:rsidRPr="005E2E69">
        <w:rPr>
          <w:rFonts w:ascii="Arial" w:hAnsi="Arial" w:cs="Arial"/>
          <w:color w:val="1D1D1B"/>
          <w:sz w:val="20"/>
          <w:szCs w:val="20"/>
        </w:rPr>
        <w:t xml:space="preserve">), they embody informal relaxation, articulating one’s own peculiar enactment of normality, itself conceived as ‘easiness’ and ‘versatility’. Males especially considered that they desired jeans to remain ‘against the tide’, even though they were positively perceived as ubiquitous and affordable for all. Thus a few suggested that they preferred more ‘normal’ jeans, which last irrespective of fancy fads, and stressed that their preferred jeans were all but ‘eccentric’ in a way that heightens individuality.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quite often ‘do not simply pass unobserved, but they are not too conspicuous either […] they are no fuss, simple but not just banal’ (Interview 11). Indeed, here are some broader excerpts from the field:</w:t>
      </w:r>
    </w:p>
    <w:tbl>
      <w:tblPr>
        <w:tblW w:w="11529" w:type="dxa"/>
        <w:tblCellMar>
          <w:top w:w="15" w:type="dxa"/>
          <w:left w:w="15" w:type="dxa"/>
          <w:bottom w:w="15" w:type="dxa"/>
          <w:right w:w="15" w:type="dxa"/>
        </w:tblCellMar>
        <w:tblLook w:val="04A0" w:firstRow="1" w:lastRow="0" w:firstColumn="1" w:lastColumn="0" w:noHBand="0" w:noVBand="1"/>
      </w:tblPr>
      <w:tblGrid>
        <w:gridCol w:w="90"/>
        <w:gridCol w:w="10169"/>
        <w:gridCol w:w="1270"/>
      </w:tblGrid>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8" w:name="b-9781472504401-0001771"/>
            <w:bookmarkEnd w:id="8"/>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ind w:left="1170" w:hanging="1170"/>
              <w:rPr>
                <w:rFonts w:ascii="Times New Roman" w:hAnsi="Times New Roman" w:cs="Times New Roman"/>
                <w:sz w:val="20"/>
                <w:szCs w:val="20"/>
              </w:rPr>
            </w:pPr>
            <w:bookmarkStart w:id="9" w:name="b-9781472504401-0001772"/>
            <w:bookmarkEnd w:id="9"/>
            <w:r w:rsidRPr="005E2E69">
              <w:rPr>
                <w:rFonts w:ascii="Times New Roman" w:hAnsi="Times New Roman" w:cs="Times New Roman"/>
                <w:sz w:val="20"/>
                <w:szCs w:val="20"/>
              </w:rPr>
              <w:t>Fads or brands do not affect my choice very much. Now, the jeans I wear, yes being themselves a not very flashy pair of jeans they express my desire for transgression so they are describing a bit my relation with fashion. I see them more as jeans just for me, not necessarily for people looking at me, [they are] jeans expressing the will of getting out from the fashion logic, according to which we have to be in a certain way for the others.</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23, clerical worker in her mid-twenties)</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10" w:name="b-9781472504401-0001773"/>
            <w:bookmarkEnd w:id="10"/>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11" w:name="b-9781472504401-0001774"/>
            <w:bookmarkEnd w:id="11"/>
            <w:r w:rsidRPr="005E2E69">
              <w:rPr>
                <w:rFonts w:ascii="Times New Roman" w:hAnsi="Times New Roman" w:cs="Times New Roman"/>
                <w:sz w:val="20"/>
                <w:szCs w:val="20"/>
              </w:rPr>
              <w:t xml:space="preserve">Considering where I bought them and how many pairs there were, I think those were fashionable jeans, you could tell that their line was </w:t>
            </w:r>
            <w:proofErr w:type="gramStart"/>
            <w:r w:rsidRPr="005E2E69">
              <w:rPr>
                <w:rFonts w:ascii="Times New Roman" w:hAnsi="Times New Roman" w:cs="Times New Roman"/>
                <w:sz w:val="20"/>
                <w:szCs w:val="20"/>
              </w:rPr>
              <w:t>well-thought</w:t>
            </w:r>
            <w:proofErr w:type="gramEnd"/>
            <w:r w:rsidRPr="005E2E69">
              <w:rPr>
                <w:rFonts w:ascii="Times New Roman" w:hAnsi="Times New Roman" w:cs="Times New Roman"/>
                <w:sz w:val="20"/>
                <w:szCs w:val="20"/>
              </w:rPr>
              <w:t>. As I said I was listening to seventies music and, in theory, seventies clothing is not fashionable. But you could tell that those jeans were a modern version of a seventies model and, despite the fact that I really liked them, this fact [that they were fashionable] has even reduced a bit my preference for those jeans … [Jeans] in their essence need to remain a bit like personal, against the tide.</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32, student in his late twenties)</w:t>
            </w:r>
          </w:p>
        </w:tc>
      </w:tr>
    </w:tbl>
    <w:p w:rsidR="005E2E69" w:rsidRPr="005E2E69" w:rsidRDefault="005E2E69" w:rsidP="005E2E69">
      <w:pPr>
        <w:shd w:val="clear" w:color="auto" w:fill="FFFFFF"/>
        <w:spacing w:after="150"/>
        <w:rPr>
          <w:rFonts w:ascii="Arial" w:hAnsi="Arial" w:cs="Arial"/>
          <w:color w:val="1D1D1B"/>
          <w:sz w:val="20"/>
          <w:szCs w:val="20"/>
        </w:rPr>
      </w:pPr>
      <w:r w:rsidRPr="005E2E69">
        <w:rPr>
          <w:rFonts w:ascii="Arial" w:hAnsi="Arial" w:cs="Arial"/>
          <w:color w:val="1D1D1B"/>
          <w:sz w:val="20"/>
          <w:szCs w:val="20"/>
        </w:rPr>
        <w:t>Overall then denim jeans are viewed as timeless rather than merely a reflection of the latest style:</w:t>
      </w:r>
    </w:p>
    <w:p w:rsidR="005E2E69" w:rsidRPr="005E2E69" w:rsidRDefault="005E2E69" w:rsidP="005E2E69">
      <w:pPr>
        <w:shd w:val="clear" w:color="auto" w:fill="FFFFFF"/>
        <w:rPr>
          <w:rFonts w:ascii="Arial" w:hAnsi="Arial" w:cs="Arial"/>
          <w:color w:val="1D1D1B"/>
          <w:sz w:val="20"/>
          <w:szCs w:val="20"/>
        </w:rPr>
      </w:pPr>
      <w:bookmarkStart w:id="12" w:name="b-9781472504401-0001776"/>
      <w:bookmarkStart w:id="13" w:name="b-9781472504401-0001777"/>
      <w:bookmarkEnd w:id="12"/>
      <w:bookmarkEnd w:id="13"/>
      <w:r w:rsidRPr="005E2E69">
        <w:rPr>
          <w:rFonts w:ascii="Arial" w:hAnsi="Arial" w:cs="Arial"/>
          <w:color w:val="1D1D1B"/>
          <w:sz w:val="20"/>
          <w:szCs w:val="20"/>
        </w:rPr>
        <w:t>Jeans are always fashionable, I don’t think that jeans will never go out of style, you know, jeans are eternal, as long as they are a basic classic model, because in the moment I have a bell-bottom jeans, a pair of narrow jeans, faded jeans or jeans with cuts</w:t>
      </w:r>
      <w:proofErr w:type="gramStart"/>
      <w:r w:rsidRPr="005E2E69">
        <w:rPr>
          <w:rFonts w:ascii="Arial" w:hAnsi="Arial" w:cs="Arial"/>
          <w:color w:val="1D1D1B"/>
          <w:sz w:val="20"/>
          <w:szCs w:val="20"/>
        </w:rPr>
        <w:t>..</w:t>
      </w:r>
      <w:proofErr w:type="gramEnd"/>
      <w:r w:rsidRPr="005E2E69">
        <w:rPr>
          <w:rFonts w:ascii="Arial" w:hAnsi="Arial" w:cs="Arial"/>
          <w:color w:val="1D1D1B"/>
          <w:sz w:val="20"/>
          <w:szCs w:val="20"/>
        </w:rPr>
        <w:t xml:space="preserve"> </w:t>
      </w:r>
      <w:proofErr w:type="gramStart"/>
      <w:r w:rsidRPr="005E2E69">
        <w:rPr>
          <w:rFonts w:ascii="Arial" w:hAnsi="Arial" w:cs="Arial"/>
          <w:color w:val="1D1D1B"/>
          <w:sz w:val="20"/>
          <w:szCs w:val="20"/>
        </w:rPr>
        <w:t>maybe</w:t>
      </w:r>
      <w:proofErr w:type="gramEnd"/>
      <w:r w:rsidRPr="005E2E69">
        <w:rPr>
          <w:rFonts w:ascii="Arial" w:hAnsi="Arial" w:cs="Arial"/>
          <w:color w:val="1D1D1B"/>
          <w:sz w:val="20"/>
          <w:szCs w:val="20"/>
        </w:rPr>
        <w:t xml:space="preserve"> they really correspond to particular periods: Seventies, ‘</w:t>
      </w:r>
      <w:proofErr w:type="spellStart"/>
      <w:r w:rsidRPr="005E2E69">
        <w:rPr>
          <w:rFonts w:ascii="Arial" w:hAnsi="Arial" w:cs="Arial"/>
          <w:color w:val="1D1D1B"/>
          <w:sz w:val="20"/>
          <w:szCs w:val="20"/>
        </w:rPr>
        <w:t>paninari</w:t>
      </w:r>
      <w:proofErr w:type="spellEnd"/>
      <w:r w:rsidRPr="005E2E69">
        <w:rPr>
          <w:rFonts w:ascii="Arial" w:hAnsi="Arial" w:cs="Arial"/>
          <w:color w:val="1D1D1B"/>
          <w:sz w:val="20"/>
          <w:szCs w:val="20"/>
        </w:rPr>
        <w:t>’ [a posh northern Italy youth culture of the 1980s] … So yes, these jeans are peculiar, but they will surely be in fashion again sooner or later, so we shouldn’t throw them away, but the more a pair of jeans is classic, the more they fit with every situation and period. (Interview 20, university student in her mid-twenties)</w:t>
      </w:r>
    </w:p>
    <w:p w:rsidR="005E2E69" w:rsidRPr="005E2E69" w:rsidRDefault="005E2E69" w:rsidP="005E2E69">
      <w:pPr>
        <w:shd w:val="clear" w:color="auto" w:fill="FFFFFF"/>
        <w:spacing w:after="150"/>
        <w:rPr>
          <w:rFonts w:ascii="Arial" w:hAnsi="Arial" w:cs="Arial"/>
          <w:color w:val="1D1D1B"/>
          <w:sz w:val="20"/>
          <w:szCs w:val="20"/>
        </w:rPr>
      </w:pPr>
      <w:bookmarkStart w:id="14" w:name="b-9781472504401-0001778"/>
      <w:bookmarkEnd w:id="14"/>
      <w:r w:rsidRPr="005E2E69">
        <w:rPr>
          <w:rFonts w:ascii="Arial" w:hAnsi="Arial" w:cs="Arial"/>
          <w:color w:val="1D1D1B"/>
          <w:sz w:val="20"/>
          <w:szCs w:val="20"/>
        </w:rPr>
        <w:t>It appears that jeans are implicated in the dynamics of fashion, but ultimately transcend, such dynamics.</w:t>
      </w:r>
      <w:bookmarkStart w:id="15" w:name="b-9781472504401-0001779"/>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"ftn.b-9781472504401-0001779"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[2]</w:t>
      </w:r>
      <w:r w:rsidRPr="005E2E69">
        <w:rPr>
          <w:rFonts w:ascii="Arial" w:hAnsi="Arial" w:cs="Arial"/>
          <w:color w:val="1D1D1B"/>
          <w:sz w:val="20"/>
          <w:szCs w:val="20"/>
        </w:rPr>
        <w:fldChar w:fldCharType="end"/>
      </w:r>
      <w:bookmarkEnd w:id="15"/>
      <w:r w:rsidRPr="005E2E69">
        <w:rPr>
          <w:rFonts w:ascii="Arial" w:hAnsi="Arial" w:cs="Arial"/>
          <w:color w:val="1D1D1B"/>
          <w:sz w:val="20"/>
          <w:szCs w:val="20"/>
        </w:rPr>
        <w:t xml:space="preserve"> Jeans </w:t>
      </w:r>
      <w:proofErr w:type="gramStart"/>
      <w:r w:rsidRPr="005E2E69">
        <w:rPr>
          <w:rFonts w:ascii="Arial" w:hAnsi="Arial" w:cs="Arial"/>
          <w:color w:val="1D1D1B"/>
          <w:sz w:val="20"/>
          <w:szCs w:val="20"/>
        </w:rPr>
        <w:t>may therefore be said to be conceived</w:t>
      </w:r>
      <w:proofErr w:type="gramEnd"/>
      <w:r w:rsidRPr="005E2E69">
        <w:rPr>
          <w:rFonts w:ascii="Arial" w:hAnsi="Arial" w:cs="Arial"/>
          <w:color w:val="1D1D1B"/>
          <w:sz w:val="20"/>
          <w:szCs w:val="20"/>
        </w:rPr>
        <w:t xml:space="preserve"> as </w:t>
      </w:r>
      <w:proofErr w:type="spellStart"/>
      <w:r w:rsidRPr="005E2E69">
        <w:rPr>
          <w:rFonts w:ascii="Arial" w:hAnsi="Arial" w:cs="Arial"/>
          <w:i/>
          <w:iCs/>
          <w:color w:val="1D1D1B"/>
          <w:sz w:val="20"/>
          <w:szCs w:val="20"/>
        </w:rPr>
        <w:t>superfashion</w:t>
      </w:r>
      <w:proofErr w:type="spellEnd"/>
      <w:r w:rsidRPr="005E2E69">
        <w:rPr>
          <w:rFonts w:ascii="Arial" w:hAnsi="Arial" w:cs="Arial"/>
          <w:color w:val="1D1D1B"/>
          <w:sz w:val="20"/>
          <w:szCs w:val="20"/>
        </w:rPr>
        <w:t xml:space="preserve">. Youths from Milan are quite conscious of fashionable cuts, finishing, </w:t>
      </w:r>
      <w:proofErr w:type="spellStart"/>
      <w:r w:rsidRPr="005E2E69">
        <w:rPr>
          <w:rFonts w:ascii="Arial" w:hAnsi="Arial" w:cs="Arial"/>
          <w:color w:val="1D1D1B"/>
          <w:sz w:val="20"/>
          <w:szCs w:val="20"/>
        </w:rPr>
        <w:t>colouring</w:t>
      </w:r>
      <w:proofErr w:type="spellEnd"/>
      <w:r w:rsidRPr="005E2E69">
        <w:rPr>
          <w:rFonts w:ascii="Arial" w:hAnsi="Arial" w:cs="Arial"/>
          <w:color w:val="1D1D1B"/>
          <w:sz w:val="20"/>
          <w:szCs w:val="20"/>
        </w:rPr>
        <w:t xml:space="preserve"> and </w:t>
      </w:r>
      <w:proofErr w:type="spellStart"/>
      <w:r w:rsidRPr="005E2E69">
        <w:rPr>
          <w:rFonts w:ascii="Arial" w:hAnsi="Arial" w:cs="Arial"/>
          <w:color w:val="1D1D1B"/>
          <w:sz w:val="20"/>
          <w:szCs w:val="20"/>
        </w:rPr>
        <w:t>discolouring</w:t>
      </w:r>
      <w:proofErr w:type="spellEnd"/>
      <w:r w:rsidRPr="005E2E69">
        <w:rPr>
          <w:rFonts w:ascii="Arial" w:hAnsi="Arial" w:cs="Arial"/>
          <w:color w:val="1D1D1B"/>
          <w:sz w:val="20"/>
          <w:szCs w:val="20"/>
        </w:rPr>
        <w:t>, as much as they are well aware of brands. Unbranded Jeans, or less heavily promoted brands, are generally recognized as more prone to personalization, while heavily promoted ‘posh’ brands come with a more precise bag of meanings, which may or may not become vernacularized.</w:t>
      </w:r>
      <w:bookmarkStart w:id="16" w:name="b-9781472504401-0001781"/>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"ftn.b-9781472504401-0001781"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[3]</w:t>
      </w:r>
      <w:r w:rsidRPr="005E2E69">
        <w:rPr>
          <w:rFonts w:ascii="Arial" w:hAnsi="Arial" w:cs="Arial"/>
          <w:color w:val="1D1D1B"/>
          <w:sz w:val="20"/>
          <w:szCs w:val="20"/>
        </w:rPr>
        <w:fldChar w:fldCharType="end"/>
      </w:r>
      <w:bookmarkEnd w:id="16"/>
      <w:r w:rsidRPr="005E2E69">
        <w:rPr>
          <w:rFonts w:ascii="Arial" w:hAnsi="Arial" w:cs="Arial"/>
          <w:color w:val="1D1D1B"/>
          <w:sz w:val="20"/>
          <w:szCs w:val="20"/>
        </w:rPr>
        <w:t xml:space="preserve"> Most recognize a certain cut, </w:t>
      </w:r>
      <w:proofErr w:type="spellStart"/>
      <w:r w:rsidRPr="005E2E69">
        <w:rPr>
          <w:rFonts w:ascii="Arial" w:hAnsi="Arial" w:cs="Arial"/>
          <w:color w:val="1D1D1B"/>
          <w:sz w:val="20"/>
          <w:szCs w:val="20"/>
        </w:rPr>
        <w:t>colour</w:t>
      </w:r>
      <w:proofErr w:type="spellEnd"/>
      <w:r w:rsidRPr="005E2E69">
        <w:rPr>
          <w:rFonts w:ascii="Arial" w:hAnsi="Arial" w:cs="Arial"/>
          <w:color w:val="1D1D1B"/>
          <w:sz w:val="20"/>
          <w:szCs w:val="20"/>
        </w:rPr>
        <w:t xml:space="preserve"> or finish helps them to relate to a group, to feel part of an imagined community of taste, something that is said to characterize all clothing. Someone who has to a hang out with ‘punk-style people’ feels better ‘wearing a baggy pair of jeans’, another states that if ‘I have to go out with my boyfriend for dinner, I would wear more posh, jeans’, or even that ‘more sexy, low-waist jeans are perfect for a party night.’ But once again this is tempered by an insistence upon their individual nature and relation to one’s own perceived body shape.</w:t>
      </w:r>
    </w:p>
    <w:p w:rsidR="005E2E69" w:rsidRPr="005E2E69" w:rsidRDefault="005E2E69" w:rsidP="005E2E69">
      <w:pPr>
        <w:shd w:val="clear" w:color="auto" w:fill="FFFFFF"/>
        <w:spacing w:after="150"/>
        <w:rPr>
          <w:rFonts w:ascii="Arial" w:hAnsi="Arial" w:cs="Arial"/>
          <w:color w:val="1D1D1B"/>
          <w:sz w:val="20"/>
          <w:szCs w:val="20"/>
        </w:rPr>
      </w:pPr>
      <w:bookmarkStart w:id="17" w:name="b-9781472504401-0001783"/>
      <w:bookmarkEnd w:id="17"/>
      <w:r w:rsidRPr="005E2E69">
        <w:rPr>
          <w:rFonts w:ascii="Arial" w:hAnsi="Arial" w:cs="Arial"/>
          <w:color w:val="1D1D1B"/>
          <w:sz w:val="20"/>
          <w:szCs w:val="20"/>
        </w:rPr>
        <w:t xml:space="preserve">In most cases, a person’s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were those that better ‘represent’ or ‘fit’ oneself. Not just the body but also one’s own life experiences. What really matters – says a male electrician in his mid-twenties (Interview 28) - is that ‘they suit my style, they fit me well, that’s all’; and this is because, specifies a male university student in his early twenties (Interview 35), ‘nothing really makes me feel at ease as my jeans, they are like telling people who I am, but not that blatantly, as everyone wears jeans […] they just fit me, and I feel more self-confident.’ As they are used for many seasons, and rarely thrown away, denim jeans become, with time, an index of one’s individual peculiarity: the patina of time is not so much deposited on their surface as a sign of belonging (to a family, a group or a clan see </w:t>
      </w:r>
      <w:hyperlink r:id="rId19" w:anchor="b-9781472504401-0001896" w:tooltip="Culture and Consumption" w:history="1">
        <w:proofErr w:type="spellStart"/>
        <w:r w:rsidRPr="005E2E69">
          <w:rPr>
            <w:rFonts w:ascii="Arial" w:hAnsi="Arial" w:cs="Arial"/>
            <w:color w:val="1D4C9A"/>
            <w:sz w:val="20"/>
            <w:szCs w:val="20"/>
            <w:u w:val="single"/>
          </w:rPr>
          <w:t>McCraken</w:t>
        </w:r>
        <w:proofErr w:type="spellEnd"/>
        <w:r w:rsidRPr="005E2E69">
          <w:rPr>
            <w:rFonts w:ascii="Arial" w:hAnsi="Arial" w:cs="Arial"/>
            <w:color w:val="1D4C9A"/>
            <w:sz w:val="20"/>
            <w:szCs w:val="20"/>
            <w:u w:val="single"/>
          </w:rPr>
          <w:t xml:space="preserve"> 1988</w:t>
        </w:r>
      </w:hyperlink>
      <w:r w:rsidRPr="005E2E69">
        <w:rPr>
          <w:rFonts w:ascii="Arial" w:hAnsi="Arial" w:cs="Arial"/>
          <w:color w:val="1D1D1B"/>
          <w:sz w:val="20"/>
          <w:szCs w:val="20"/>
        </w:rPr>
        <w:t>; </w:t>
      </w:r>
      <w:hyperlink r:id="rId20" w:anchor="b-9781472504401-0001902" w:tooltip="Consumer Culture. History, Theory and Politics" w:history="1">
        <w:proofErr w:type="spellStart"/>
        <w:r w:rsidRPr="005E2E69">
          <w:rPr>
            <w:rFonts w:ascii="Arial" w:hAnsi="Arial" w:cs="Arial"/>
            <w:color w:val="1D4C9A"/>
            <w:sz w:val="20"/>
            <w:szCs w:val="20"/>
            <w:u w:val="single"/>
          </w:rPr>
          <w:t>Sassatelli</w:t>
        </w:r>
        <w:proofErr w:type="spellEnd"/>
        <w:r w:rsidRPr="005E2E69">
          <w:rPr>
            <w:rFonts w:ascii="Arial" w:hAnsi="Arial" w:cs="Arial"/>
            <w:color w:val="1D4C9A"/>
            <w:sz w:val="20"/>
            <w:szCs w:val="20"/>
            <w:u w:val="single"/>
          </w:rPr>
          <w:t xml:space="preserve"> 2007</w:t>
        </w:r>
      </w:hyperlink>
      <w:r w:rsidRPr="005E2E69">
        <w:rPr>
          <w:rFonts w:ascii="Arial" w:hAnsi="Arial" w:cs="Arial"/>
          <w:color w:val="1D1D1B"/>
          <w:sz w:val="20"/>
          <w:szCs w:val="20"/>
        </w:rPr>
        <w:t>); an </w:t>
      </w:r>
      <w:r w:rsidRPr="005E2E69">
        <w:rPr>
          <w:rFonts w:ascii="Arial" w:hAnsi="Arial" w:cs="Arial"/>
          <w:i/>
          <w:iCs/>
          <w:color w:val="1D1D1B"/>
          <w:sz w:val="20"/>
          <w:szCs w:val="20"/>
        </w:rPr>
        <w:t>individual patina</w:t>
      </w:r>
      <w:r w:rsidRPr="005E2E69">
        <w:rPr>
          <w:rFonts w:ascii="Arial" w:hAnsi="Arial" w:cs="Arial"/>
          <w:color w:val="1D1D1B"/>
          <w:sz w:val="20"/>
          <w:szCs w:val="20"/>
        </w:rPr>
        <w:t> effect develops around the imprint in the Denim fabric of one’s own embodied peculiarity, which tells of one’s own personal life experiences and relations, both quite often described with reference to the intimate sphere of friendship or love rather than more public social belonging.</w:t>
      </w:r>
    </w:p>
    <w:p w:rsidR="005E2E69" w:rsidRPr="005E2E69" w:rsidRDefault="005E2E69" w:rsidP="005E2E69">
      <w:pPr>
        <w:shd w:val="clear" w:color="auto" w:fill="FFFFFF"/>
        <w:spacing w:after="150"/>
        <w:rPr>
          <w:rFonts w:ascii="Arial" w:hAnsi="Arial" w:cs="Arial"/>
          <w:color w:val="1D1D1B"/>
          <w:sz w:val="20"/>
          <w:szCs w:val="20"/>
        </w:rPr>
      </w:pPr>
      <w:bookmarkStart w:id="18" w:name="b-9781472504401-0001784"/>
      <w:bookmarkEnd w:id="18"/>
      <w:r w:rsidRPr="005E2E69">
        <w:rPr>
          <w:rFonts w:ascii="Arial" w:hAnsi="Arial" w:cs="Arial"/>
          <w:color w:val="1D1D1B"/>
          <w:sz w:val="20"/>
          <w:szCs w:val="20"/>
        </w:rPr>
        <w:t xml:space="preserve">Individual patina is central to that part of our interviews when we asked to see people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to recall where and when they acquired them as well as occasions of wearing by showing us old and recent photographs. All interviewees identified a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 of jeans, which were often bought hastily, but then gave rise to quite a vivid realization that they were ‘just 100 per cent perfect’, ‘the jeans for me!’ All these </w:t>
      </w:r>
      <w:proofErr w:type="spellStart"/>
      <w:r w:rsidRPr="005E2E69">
        <w:rPr>
          <w:rFonts w:ascii="Arial" w:hAnsi="Arial" w:cs="Arial"/>
          <w:color w:val="1D1D1B"/>
          <w:sz w:val="20"/>
          <w:szCs w:val="20"/>
        </w:rPr>
        <w:t>favourites</w:t>
      </w:r>
      <w:proofErr w:type="spellEnd"/>
      <w:r w:rsidRPr="005E2E69">
        <w:rPr>
          <w:rFonts w:ascii="Arial" w:hAnsi="Arial" w:cs="Arial"/>
          <w:color w:val="1D1D1B"/>
          <w:sz w:val="20"/>
          <w:szCs w:val="20"/>
        </w:rPr>
        <w:t xml:space="preserve"> were highly individualized in their minds: with a past, a present and a future. The occasion of purchase was specifically recalled and the bodily sensation felt during the try-out was often reported in some detail.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endure the passing of time, going through a set of transformations and modification due to wearing and tearing. In most cases, </w:t>
      </w:r>
      <w:proofErr w:type="spellStart"/>
      <w:r w:rsidRPr="005E2E69">
        <w:rPr>
          <w:rFonts w:ascii="Arial" w:hAnsi="Arial" w:cs="Arial"/>
          <w:color w:val="1D1D1B"/>
          <w:sz w:val="20"/>
          <w:szCs w:val="20"/>
        </w:rPr>
        <w:t>favourites</w:t>
      </w:r>
      <w:proofErr w:type="spellEnd"/>
      <w:r w:rsidRPr="005E2E69">
        <w:rPr>
          <w:rFonts w:ascii="Arial" w:hAnsi="Arial" w:cs="Arial"/>
          <w:color w:val="1D1D1B"/>
          <w:sz w:val="20"/>
          <w:szCs w:val="20"/>
        </w:rPr>
        <w:t xml:space="preserve"> had been worn till they were ‘literally wasted’, with numerous mending and patching, prolonging use and delaying disposal:</w:t>
      </w:r>
    </w:p>
    <w:tbl>
      <w:tblPr>
        <w:tblW w:w="11529" w:type="dxa"/>
        <w:tblCellMar>
          <w:top w:w="15" w:type="dxa"/>
          <w:left w:w="15" w:type="dxa"/>
          <w:bottom w:w="15" w:type="dxa"/>
          <w:right w:w="15" w:type="dxa"/>
        </w:tblCellMar>
        <w:tblLook w:val="04A0" w:firstRow="1" w:lastRow="0" w:firstColumn="1" w:lastColumn="0" w:noHBand="0" w:noVBand="1"/>
      </w:tblPr>
      <w:tblGrid>
        <w:gridCol w:w="90"/>
        <w:gridCol w:w="10169"/>
        <w:gridCol w:w="1270"/>
      </w:tblGrid>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19" w:name="b-9781472504401-0001785"/>
            <w:bookmarkEnd w:id="19"/>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20" w:name="b-9781472504401-0001786"/>
            <w:bookmarkEnd w:id="20"/>
            <w:r w:rsidRPr="005E2E69">
              <w:rPr>
                <w:rFonts w:ascii="Times New Roman" w:hAnsi="Times New Roman" w:cs="Times New Roman"/>
                <w:sz w:val="20"/>
                <w:szCs w:val="20"/>
              </w:rPr>
              <w:t>I used them so much that, at a certain point, they had cuts on the back, but I made my mother sew them and I used those pair of jeans again, maybe with skirts, so you couldn’t see the sewing … but I kept using them, because I liked those jeans so much … they were perfect and, in the end, when they were falling apart, I was forced to throw them away.</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22, female student in her mid-twenties)</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21" w:name="b-9781472504401-0001787"/>
            <w:bookmarkEnd w:id="21"/>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22" w:name="b-9781472504401-0001788"/>
            <w:bookmarkStart w:id="23" w:name="_GoBack"/>
            <w:bookmarkEnd w:id="22"/>
            <w:bookmarkEnd w:id="23"/>
            <w:r w:rsidRPr="005E2E69">
              <w:rPr>
                <w:rFonts w:ascii="Times New Roman" w:hAnsi="Times New Roman" w:cs="Times New Roman"/>
                <w:sz w:val="20"/>
                <w:szCs w:val="20"/>
              </w:rPr>
              <w:t xml:space="preserve">They were over </w:t>
            </w:r>
            <w:proofErr w:type="gramStart"/>
            <w:r w:rsidRPr="005E2E69">
              <w:rPr>
                <w:rFonts w:ascii="Times New Roman" w:hAnsi="Times New Roman" w:cs="Times New Roman"/>
                <w:sz w:val="20"/>
                <w:szCs w:val="20"/>
              </w:rPr>
              <w:t>used,</w:t>
            </w:r>
            <w:proofErr w:type="gramEnd"/>
            <w:r w:rsidRPr="005E2E69">
              <w:rPr>
                <w:rFonts w:ascii="Times New Roman" w:hAnsi="Times New Roman" w:cs="Times New Roman"/>
                <w:sz w:val="20"/>
                <w:szCs w:val="20"/>
              </w:rPr>
              <w:t xml:space="preserve"> I wore that pair of jeans so many times. I tried to use them again, despite the fact that they were cut, well, first I used them with cuts, then I tried the classic remedy of my grandmother, patch, but the result was a bit ugly and eventually they got cut in some other part and I had to throw them away.</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29, male shop assistant in his mid-twenties)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24" w:name="b-9781472504401-0001789"/>
      <w:bookmarkEnd w:id="24"/>
      <w:r w:rsidRPr="005E2E69">
        <w:rPr>
          <w:rFonts w:ascii="Arial" w:hAnsi="Arial" w:cs="Arial"/>
          <w:color w:val="1D1D1B"/>
          <w:sz w:val="20"/>
          <w:szCs w:val="20"/>
        </w:rPr>
        <w:t xml:space="preserve">Time had effectively helped in establishing a deep emotional relation with one’s own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 expressed as ‘loving’ or ‘being fond of my jeans’. Thus, even when they can no longer be worn, the idea of throwing them away is unthinkable. Anyway, anytime, they are imagined as a memento to be kept: ‘if they were just destroyed’ - says Giovanni a technician in his mid-twenties (Interview 16) - ‘I would be very sorry to throw them away because I’ve been wearing them for ages. If I will not be able to wear them again for any reason, for sure I would never throw them away. No! I would feel too sad about it.’ Likewise, the idea of losing one’s own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is typically described as painful, to the point that one interviewee declared that he ‘would miss a piece of my life, really!’</w:t>
      </w:r>
    </w:p>
    <w:p w:rsidR="005E2E69" w:rsidRPr="005E2E69" w:rsidRDefault="005E2E69" w:rsidP="005E2E69">
      <w:pPr>
        <w:shd w:val="clear" w:color="auto" w:fill="FFFFFF"/>
        <w:spacing w:after="150"/>
        <w:rPr>
          <w:rFonts w:ascii="Arial" w:hAnsi="Arial" w:cs="Arial"/>
          <w:color w:val="1D1D1B"/>
          <w:sz w:val="20"/>
          <w:szCs w:val="20"/>
        </w:rPr>
      </w:pPr>
      <w:bookmarkStart w:id="25" w:name="b-9781472504401-0001790"/>
      <w:bookmarkEnd w:id="25"/>
      <w:r w:rsidRPr="005E2E69">
        <w:rPr>
          <w:rFonts w:ascii="Arial" w:hAnsi="Arial" w:cs="Arial"/>
          <w:color w:val="1D1D1B"/>
          <w:sz w:val="20"/>
          <w:szCs w:val="20"/>
        </w:rPr>
        <w:t xml:space="preserve">While we may like an old pair of slippers, refuse to throw them away and yet not have the courage to wear them publicly, worn-out jeans are publicly acknowledged. Unlike other clothing, time congealed in the </w:t>
      </w:r>
      <w:proofErr w:type="spellStart"/>
      <w:r w:rsidRPr="005E2E69">
        <w:rPr>
          <w:rFonts w:ascii="Arial" w:hAnsi="Arial" w:cs="Arial"/>
          <w:color w:val="1D1D1B"/>
          <w:sz w:val="20"/>
          <w:szCs w:val="20"/>
        </w:rPr>
        <w:t>discolouring</w:t>
      </w:r>
      <w:proofErr w:type="spellEnd"/>
      <w:r w:rsidRPr="005E2E69">
        <w:rPr>
          <w:rFonts w:ascii="Arial" w:hAnsi="Arial" w:cs="Arial"/>
          <w:color w:val="1D1D1B"/>
          <w:sz w:val="20"/>
          <w:szCs w:val="20"/>
        </w:rPr>
        <w:t xml:space="preserve"> marks and the imprint of repeated usage on the jeans surface is considered as added value. Our respondents agreed that jeans are made to ‘age well’, recognizing a feature that has been vastly exploited by the clothing industry, to the point of mechanical distressing, the standardizing mimicking of personal usage and even the commercial glorification of personalization (something made explicit by the Swedish company Nudie in their Web site which is a gallery of worn jeans and the tales they tell about the wearer) (see </w:t>
      </w:r>
      <w:hyperlink r:id="rId21" w:anchor="b-9781472504401-0000206" w:tooltip="Social Anthropology" w:history="1">
        <w:r w:rsidRPr="005E2E69">
          <w:rPr>
            <w:rFonts w:ascii="Arial" w:hAnsi="Arial" w:cs="Arial"/>
            <w:color w:val="1D4C9A"/>
            <w:sz w:val="20"/>
            <w:szCs w:val="20"/>
            <w:u w:val="single"/>
          </w:rPr>
          <w:t>Miller and Woodward 2007</w:t>
        </w:r>
      </w:hyperlink>
      <w:r w:rsidRPr="005E2E69">
        <w:rPr>
          <w:rFonts w:ascii="Arial" w:hAnsi="Arial" w:cs="Arial"/>
          <w:color w:val="1D1D1B"/>
          <w:sz w:val="20"/>
          <w:szCs w:val="20"/>
        </w:rPr>
        <w:t>). When used for a while, a pair of jeans may become ‘nicer’ and more ‘aesthetically pleasing’, suggests most of our interviewees.</w:t>
      </w:r>
      <w:bookmarkStart w:id="26" w:name="b-9781472504401-0001791"/>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"ftn.b-9781472504401-0001791"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[4]</w:t>
      </w:r>
      <w:r w:rsidRPr="005E2E69">
        <w:rPr>
          <w:rFonts w:ascii="Arial" w:hAnsi="Arial" w:cs="Arial"/>
          <w:color w:val="1D1D1B"/>
          <w:sz w:val="20"/>
          <w:szCs w:val="20"/>
        </w:rPr>
        <w:fldChar w:fldCharType="end"/>
      </w:r>
      <w:bookmarkEnd w:id="26"/>
      <w:r w:rsidRPr="005E2E69">
        <w:rPr>
          <w:rFonts w:ascii="Arial" w:hAnsi="Arial" w:cs="Arial"/>
          <w:color w:val="1D1D1B"/>
          <w:sz w:val="20"/>
          <w:szCs w:val="20"/>
        </w:rPr>
        <w:t> It ‘fits’ better, because it blends with one’s own body visibly and yet subtly:</w:t>
      </w:r>
    </w:p>
    <w:tbl>
      <w:tblPr>
        <w:tblW w:w="12705" w:type="dxa"/>
        <w:tblCellMar>
          <w:top w:w="15" w:type="dxa"/>
          <w:left w:w="15" w:type="dxa"/>
          <w:bottom w:w="15" w:type="dxa"/>
          <w:right w:w="15" w:type="dxa"/>
        </w:tblCellMar>
        <w:tblLook w:val="04A0" w:firstRow="1" w:lastRow="0" w:firstColumn="1" w:lastColumn="0" w:noHBand="0" w:noVBand="1"/>
      </w:tblPr>
      <w:tblGrid>
        <w:gridCol w:w="89"/>
        <w:gridCol w:w="11343"/>
        <w:gridCol w:w="1273"/>
      </w:tblGrid>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27" w:name="b-9781472504401-0001793"/>
            <w:bookmarkEnd w:id="27"/>
            <w:r w:rsidRPr="005E2E69">
              <w:rPr>
                <w:rFonts w:ascii="Times New Roman" w:eastAsia="Times New Roman" w:hAnsi="Times New Roman" w:cs="Times New Roman"/>
                <w:sz w:val="20"/>
                <w:szCs w:val="20"/>
              </w:rPr>
              <w:t> </w:t>
            </w:r>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28" w:name="b-9781472504401-0001794"/>
            <w:bookmarkEnd w:id="28"/>
            <w:r w:rsidRPr="005E2E69">
              <w:rPr>
                <w:rFonts w:ascii="Times New Roman" w:hAnsi="Times New Roman" w:cs="Times New Roman"/>
                <w:sz w:val="20"/>
                <w:szCs w:val="20"/>
              </w:rPr>
              <w:t>I have many pair of jeans with cuts, to be honest I would probably use them till they were falling a part except if the cut was one of those that shows everything underneath … I like the pair of jeans with some cuts, they even tell a bit who I am.</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 xml:space="preserve">(Interview 21, female student in her early </w:t>
            </w:r>
            <w:proofErr w:type="gramStart"/>
            <w:r w:rsidRPr="005E2E69">
              <w:rPr>
                <w:rFonts w:ascii="Times New Roman" w:eastAsia="Times New Roman" w:hAnsi="Times New Roman" w:cs="Times New Roman"/>
                <w:sz w:val="18"/>
                <w:szCs w:val="18"/>
              </w:rPr>
              <w:t>twenties )</w:t>
            </w:r>
            <w:proofErr w:type="gramEnd"/>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29" w:name="b-9781472504401-0001795"/>
            <w:bookmarkEnd w:id="29"/>
            <w:r w:rsidRPr="005E2E69">
              <w:rPr>
                <w:rFonts w:ascii="Times New Roman" w:eastAsia="Times New Roman" w:hAnsi="Times New Roman" w:cs="Times New Roman"/>
                <w:sz w:val="20"/>
                <w:szCs w:val="20"/>
              </w:rPr>
              <w:t> </w:t>
            </w:r>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30" w:name="b-9781472504401-0001796"/>
            <w:bookmarkEnd w:id="30"/>
            <w:r w:rsidRPr="005E2E69">
              <w:rPr>
                <w:rFonts w:ascii="Times New Roman" w:hAnsi="Times New Roman" w:cs="Times New Roman"/>
                <w:sz w:val="20"/>
                <w:szCs w:val="20"/>
              </w:rPr>
              <w:t xml:space="preserve">… </w:t>
            </w:r>
            <w:proofErr w:type="gramStart"/>
            <w:r w:rsidRPr="005E2E69">
              <w:rPr>
                <w:rFonts w:ascii="Times New Roman" w:hAnsi="Times New Roman" w:cs="Times New Roman"/>
                <w:sz w:val="20"/>
                <w:szCs w:val="20"/>
              </w:rPr>
              <w:t>a</w:t>
            </w:r>
            <w:proofErr w:type="gramEnd"/>
            <w:r w:rsidRPr="005E2E69">
              <w:rPr>
                <w:rFonts w:ascii="Times New Roman" w:hAnsi="Times New Roman" w:cs="Times New Roman"/>
                <w:sz w:val="20"/>
                <w:szCs w:val="20"/>
              </w:rPr>
              <w:t xml:space="preserve"> used pair of jeans has more ‘</w:t>
            </w:r>
            <w:proofErr w:type="spellStart"/>
            <w:r w:rsidRPr="005E2E69">
              <w:rPr>
                <w:rFonts w:ascii="Times New Roman" w:hAnsi="Times New Roman" w:cs="Times New Roman"/>
                <w:sz w:val="20"/>
                <w:szCs w:val="20"/>
              </w:rPr>
              <w:t>flavour</w:t>
            </w:r>
            <w:proofErr w:type="spellEnd"/>
            <w:r w:rsidRPr="005E2E69">
              <w:rPr>
                <w:rFonts w:ascii="Times New Roman" w:hAnsi="Times New Roman" w:cs="Times New Roman"/>
                <w:sz w:val="20"/>
                <w:szCs w:val="20"/>
              </w:rPr>
              <w:t>’, they taste more like you do, and moreover, jeans are not as some classic male trousers, [but] something that when used are also more beautiful.</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30, designer in his late 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31" w:name="b-9781472504401-0001797"/>
      <w:bookmarkEnd w:id="31"/>
      <w:r w:rsidRPr="005E2E69">
        <w:rPr>
          <w:rFonts w:ascii="Arial" w:hAnsi="Arial" w:cs="Arial"/>
          <w:color w:val="1D1D1B"/>
          <w:sz w:val="20"/>
          <w:szCs w:val="20"/>
        </w:rPr>
        <w:t>There are two aspects to this personalization, which may be summarized as </w:t>
      </w:r>
      <w:r w:rsidRPr="005E2E69">
        <w:rPr>
          <w:rFonts w:ascii="Arial" w:hAnsi="Arial" w:cs="Arial"/>
          <w:i/>
          <w:iCs/>
          <w:color w:val="1D1D1B"/>
          <w:sz w:val="20"/>
          <w:szCs w:val="20"/>
        </w:rPr>
        <w:t>comfort</w:t>
      </w:r>
      <w:r w:rsidRPr="005E2E69">
        <w:rPr>
          <w:rFonts w:ascii="Arial" w:hAnsi="Arial" w:cs="Arial"/>
          <w:color w:val="1D1D1B"/>
          <w:sz w:val="20"/>
          <w:szCs w:val="20"/>
        </w:rPr>
        <w:t> and </w:t>
      </w:r>
      <w:r w:rsidRPr="005E2E69">
        <w:rPr>
          <w:rFonts w:ascii="Arial" w:hAnsi="Arial" w:cs="Arial"/>
          <w:i/>
          <w:iCs/>
          <w:color w:val="1D1D1B"/>
          <w:sz w:val="20"/>
          <w:szCs w:val="20"/>
        </w:rPr>
        <w:t>display:</w:t>
      </w:r>
      <w:r w:rsidRPr="005E2E69">
        <w:rPr>
          <w:rFonts w:ascii="Arial" w:hAnsi="Arial" w:cs="Arial"/>
          <w:color w:val="1D1D1B"/>
          <w:sz w:val="20"/>
          <w:szCs w:val="20"/>
        </w:rPr>
        <w:t xml:space="preserve"> the former works at the level of embodied experience, the latter at the level of performed embodied identity A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 of jeans gets better with use as it affords physical sensations of ease. The fabric gets softer, and bending and moving is more natural: they soften but retain something of their ‘strong texture’ as denim, which one interviewee said ‘offers some resistance to your body.’ A worn-out </w:t>
      </w:r>
      <w:proofErr w:type="gramStart"/>
      <w:r w:rsidRPr="005E2E69">
        <w:rPr>
          <w:rFonts w:ascii="Arial" w:hAnsi="Arial" w:cs="Arial"/>
          <w:color w:val="1D1D1B"/>
          <w:sz w:val="20"/>
          <w:szCs w:val="20"/>
        </w:rPr>
        <w:t>pair</w:t>
      </w:r>
      <w:proofErr w:type="gramEnd"/>
      <w:r w:rsidRPr="005E2E69">
        <w:rPr>
          <w:rFonts w:ascii="Arial" w:hAnsi="Arial" w:cs="Arial"/>
          <w:color w:val="1D1D1B"/>
          <w:sz w:val="20"/>
          <w:szCs w:val="20"/>
        </w:rPr>
        <w:t xml:space="preserve"> also ‘tells a story’ about the wearer. It carries along the many experiences of the wearer, enriching his or her present identity by adding some kind of temporal, biographical depth – something that appears to be particularly appreciated by young people: they represented ‘a part of me’, ‘a period of my life’, a ‘step in my life’, ‘my adolescence’; they have ‘followed’ one’s own ‘growth’, going through all the ‘self-revolutions’ in tastes and dressing style. As Marina (Interview 10), a clerk in her early twenties has mentioned, ‘I have made no voluntary modification, but it has aged: I had to mend it as it got shredded on the back below as I stepped on it, it is very light blue, you see, but it has really become my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 I prefer them now.’ Claudio, also in his early twenties (Interview </w:t>
      </w:r>
      <w:proofErr w:type="gramStart"/>
      <w:r w:rsidRPr="005E2E69">
        <w:rPr>
          <w:rFonts w:ascii="Arial" w:hAnsi="Arial" w:cs="Arial"/>
          <w:color w:val="1D1D1B"/>
          <w:sz w:val="20"/>
          <w:szCs w:val="20"/>
        </w:rPr>
        <w:t>17 )</w:t>
      </w:r>
      <w:proofErr w:type="gramEnd"/>
      <w:r w:rsidRPr="005E2E69">
        <w:rPr>
          <w:rFonts w:ascii="Arial" w:hAnsi="Arial" w:cs="Arial"/>
          <w:color w:val="1D1D1B"/>
          <w:sz w:val="20"/>
          <w:szCs w:val="20"/>
        </w:rPr>
        <w:t xml:space="preserve">, suggests that his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worn-out jeans ‘makes me feel I have had a life.’</w:t>
      </w:r>
    </w:p>
    <w:p w:rsidR="005E2E69" w:rsidRPr="005E2E69" w:rsidRDefault="005E2E69" w:rsidP="005E2E69">
      <w:pPr>
        <w:shd w:val="clear" w:color="auto" w:fill="FFFFFF"/>
        <w:spacing w:before="300" w:after="120"/>
        <w:outlineLvl w:val="1"/>
        <w:rPr>
          <w:rFonts w:ascii="inherit" w:eastAsia="Times New Roman" w:hAnsi="inherit" w:cs="Arial"/>
          <w:color w:val="1D1D1B"/>
          <w:sz w:val="42"/>
          <w:szCs w:val="42"/>
        </w:rPr>
      </w:pPr>
      <w:bookmarkStart w:id="32" w:name="b-9781472504401-0001798"/>
      <w:bookmarkEnd w:id="32"/>
      <w:r w:rsidRPr="005E2E69">
        <w:rPr>
          <w:rFonts w:ascii="inherit" w:eastAsia="Times New Roman" w:hAnsi="inherit" w:cs="Arial"/>
          <w:color w:val="1D1D1B"/>
          <w:sz w:val="42"/>
          <w:szCs w:val="42"/>
        </w:rPr>
        <w:t>Fitting and Making Fit: Mirror Work and Beyond</w:t>
      </w:r>
    </w:p>
    <w:p w:rsidR="005E2E69" w:rsidRPr="005E2E69" w:rsidRDefault="005E2E69" w:rsidP="005E2E69">
      <w:pPr>
        <w:shd w:val="clear" w:color="auto" w:fill="FFFFFF"/>
        <w:spacing w:after="150"/>
        <w:rPr>
          <w:rFonts w:ascii="Arial" w:hAnsi="Arial" w:cs="Arial"/>
          <w:color w:val="1D1D1B"/>
          <w:sz w:val="20"/>
          <w:szCs w:val="20"/>
        </w:rPr>
      </w:pPr>
      <w:bookmarkStart w:id="33" w:name="b-9781472504401-0001801"/>
      <w:bookmarkEnd w:id="33"/>
      <w:r w:rsidRPr="005E2E69">
        <w:rPr>
          <w:rFonts w:ascii="Arial" w:hAnsi="Arial" w:cs="Arial"/>
          <w:color w:val="1D1D1B"/>
          <w:sz w:val="20"/>
          <w:szCs w:val="20"/>
        </w:rPr>
        <w:t xml:space="preserve">To illustrate principles of choice and use, and to characterize denim jeans, youth from Milan have all stressed that they, more than any other item of clothing, work like a ‘second skin’ - something that is comfortable and protective and yet enhances the body. Their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 of jeans is perceived as both ‘fitting’ uniquely one’s own embodied self and ‘making’ one ‘fit’ better the world around, stressing the best of oneself on the backdrop of perceived body ideals.</w:t>
      </w:r>
    </w:p>
    <w:p w:rsidR="005E2E69" w:rsidRPr="005E2E69" w:rsidRDefault="005E2E69" w:rsidP="005E2E69">
      <w:pPr>
        <w:shd w:val="clear" w:color="auto" w:fill="FFFFFF"/>
        <w:spacing w:after="150"/>
        <w:rPr>
          <w:rFonts w:ascii="Arial" w:hAnsi="Arial" w:cs="Arial"/>
          <w:color w:val="1D1D1B"/>
          <w:sz w:val="20"/>
          <w:szCs w:val="20"/>
        </w:rPr>
      </w:pPr>
      <w:bookmarkStart w:id="34" w:name="b-9781472504401-0001802"/>
      <w:bookmarkEnd w:id="34"/>
      <w:r w:rsidRPr="005E2E69">
        <w:rPr>
          <w:rFonts w:ascii="Arial" w:hAnsi="Arial" w:cs="Arial"/>
          <w:color w:val="1D1D1B"/>
          <w:sz w:val="20"/>
          <w:szCs w:val="20"/>
        </w:rPr>
        <w:t>How is this sense of jeans as second skin achieved? It entails both covering certain body parts and revealing others. Jeans appear quite ‘special’ in their capacity to ‘hide imperfections’ while, simultaneously, ‘underlining’ body shape, enhancing it. Purchase decisions are typically made after trying out a few pairs, with such </w:t>
      </w:r>
      <w:r w:rsidRPr="005E2E69">
        <w:rPr>
          <w:rFonts w:ascii="Arial" w:hAnsi="Arial" w:cs="Arial"/>
          <w:i/>
          <w:iCs/>
          <w:color w:val="1D1D1B"/>
          <w:sz w:val="20"/>
          <w:szCs w:val="20"/>
        </w:rPr>
        <w:t>covering/revealing</w:t>
      </w:r>
      <w:r w:rsidRPr="005E2E69">
        <w:rPr>
          <w:rFonts w:ascii="Arial" w:hAnsi="Arial" w:cs="Arial"/>
          <w:color w:val="1D1D1B"/>
          <w:sz w:val="20"/>
          <w:szCs w:val="20"/>
        </w:rPr>
        <w:t> rationale being identified as the master principle of choice. This was universally recognized by females, and repeatedly articulated in their descriptions of jeans shopping, all of which portray vivid scenes of encounters with mirrors and body reflections:</w:t>
      </w:r>
    </w:p>
    <w:tbl>
      <w:tblPr>
        <w:tblW w:w="12705" w:type="dxa"/>
        <w:tblCellMar>
          <w:top w:w="15" w:type="dxa"/>
          <w:left w:w="15" w:type="dxa"/>
          <w:bottom w:w="15" w:type="dxa"/>
          <w:right w:w="15" w:type="dxa"/>
        </w:tblCellMar>
        <w:tblLook w:val="04A0" w:firstRow="1" w:lastRow="0" w:firstColumn="1" w:lastColumn="0" w:noHBand="0" w:noVBand="1"/>
      </w:tblPr>
      <w:tblGrid>
        <w:gridCol w:w="89"/>
        <w:gridCol w:w="11343"/>
        <w:gridCol w:w="1273"/>
      </w:tblGrid>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35" w:name="b-9781472504401-0001803"/>
            <w:bookmarkEnd w:id="35"/>
            <w:r w:rsidRPr="005E2E69">
              <w:rPr>
                <w:rFonts w:ascii="Times New Roman" w:eastAsia="Times New Roman" w:hAnsi="Times New Roman" w:cs="Times New Roman"/>
                <w:sz w:val="20"/>
                <w:szCs w:val="20"/>
              </w:rPr>
              <w:t> </w:t>
            </w:r>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36" w:name="b-9781472504401-0001804"/>
            <w:bookmarkEnd w:id="36"/>
            <w:proofErr w:type="gramStart"/>
            <w:r w:rsidRPr="005E2E69">
              <w:rPr>
                <w:rFonts w:ascii="Times New Roman" w:hAnsi="Times New Roman" w:cs="Times New Roman"/>
                <w:sz w:val="20"/>
                <w:szCs w:val="20"/>
              </w:rPr>
              <w:t>well</w:t>
            </w:r>
            <w:proofErr w:type="gramEnd"/>
            <w:r w:rsidRPr="005E2E69">
              <w:rPr>
                <w:rFonts w:ascii="Times New Roman" w:hAnsi="Times New Roman" w:cs="Times New Roman"/>
                <w:sz w:val="20"/>
                <w:szCs w:val="20"/>
              </w:rPr>
              <w:t xml:space="preserve">, I said, ‘wow, these fits me nicely’, finally as I want, my hips look lees wide, my bump is rounder’ … I looked slender like I </w:t>
            </w:r>
            <w:proofErr w:type="spellStart"/>
            <w:r w:rsidRPr="005E2E69">
              <w:rPr>
                <w:rFonts w:ascii="Times New Roman" w:hAnsi="Times New Roman" w:cs="Times New Roman"/>
                <w:sz w:val="20"/>
                <w:szCs w:val="20"/>
              </w:rPr>
              <w:t>wanna</w:t>
            </w:r>
            <w:proofErr w:type="spellEnd"/>
            <w:r w:rsidRPr="005E2E69">
              <w:rPr>
                <w:rFonts w:ascii="Times New Roman" w:hAnsi="Times New Roman" w:cs="Times New Roman"/>
                <w:sz w:val="20"/>
                <w:szCs w:val="20"/>
              </w:rPr>
              <w:t xml:space="preserve"> be, they made an impression on me, just like a click in my head.</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4, female promoter in her mid-twenties)</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37" w:name="b-9781472504401-0001805"/>
            <w:bookmarkEnd w:id="37"/>
            <w:r w:rsidRPr="005E2E69">
              <w:rPr>
                <w:rFonts w:ascii="Times New Roman" w:eastAsia="Times New Roman" w:hAnsi="Times New Roman" w:cs="Times New Roman"/>
                <w:sz w:val="20"/>
                <w:szCs w:val="20"/>
              </w:rPr>
              <w:t> </w:t>
            </w:r>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38" w:name="b-9781472504401-0001806"/>
            <w:bookmarkEnd w:id="38"/>
            <w:r w:rsidRPr="005E2E69">
              <w:rPr>
                <w:rFonts w:ascii="Times New Roman" w:hAnsi="Times New Roman" w:cs="Times New Roman"/>
                <w:sz w:val="20"/>
                <w:szCs w:val="20"/>
              </w:rPr>
              <w:t xml:space="preserve">… I said to myself, well they squeeze my love handles, so I will wear on the top something hiding this problem, something large but short … because anyway thighs look </w:t>
            </w:r>
            <w:proofErr w:type="gramStart"/>
            <w:r w:rsidRPr="005E2E69">
              <w:rPr>
                <w:rFonts w:ascii="Times New Roman" w:hAnsi="Times New Roman" w:cs="Times New Roman"/>
                <w:sz w:val="20"/>
                <w:szCs w:val="20"/>
              </w:rPr>
              <w:t>thinner ,</w:t>
            </w:r>
            <w:proofErr w:type="gramEnd"/>
            <w:r w:rsidRPr="005E2E69">
              <w:rPr>
                <w:rFonts w:ascii="Times New Roman" w:hAnsi="Times New Roman" w:cs="Times New Roman"/>
                <w:sz w:val="20"/>
                <w:szCs w:val="20"/>
              </w:rPr>
              <w:t xml:space="preserve"> so I can avoid putting on a jumper tied to the waist in order to hide the bottom, as I usually do with my other trousers!</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21, female student in her mid-twenties)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39" w:name="b-9781472504401-0001807"/>
      <w:bookmarkEnd w:id="39"/>
      <w:r w:rsidRPr="005E2E69">
        <w:rPr>
          <w:rFonts w:ascii="Arial" w:hAnsi="Arial" w:cs="Arial"/>
          <w:color w:val="1D1D1B"/>
          <w:sz w:val="20"/>
          <w:szCs w:val="20"/>
        </w:rPr>
        <w:t>Facing the mirror with the ‘right pair’ of jeans on may elicit quite strong feelings of ease and self-confidence – something that is typically described with words such as ‘suddenly recognizing myself in a better shape’ or ‘finally looking as I want to be.’</w:t>
      </w:r>
      <w:bookmarkStart w:id="40" w:name="b-9781472504401-0001808"/>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"ftn.b-9781472504401-0001808"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[5]</w:t>
      </w:r>
      <w:r w:rsidRPr="005E2E69">
        <w:rPr>
          <w:rFonts w:ascii="Arial" w:hAnsi="Arial" w:cs="Arial"/>
          <w:color w:val="1D1D1B"/>
          <w:sz w:val="20"/>
          <w:szCs w:val="20"/>
        </w:rPr>
        <w:fldChar w:fldCharType="end"/>
      </w:r>
      <w:bookmarkEnd w:id="40"/>
      <w:r w:rsidRPr="005E2E69">
        <w:rPr>
          <w:rFonts w:ascii="Arial" w:hAnsi="Arial" w:cs="Arial"/>
          <w:color w:val="1D1D1B"/>
          <w:sz w:val="20"/>
          <w:szCs w:val="20"/>
        </w:rPr>
        <w:t xml:space="preserve"> The best jeans, we heard, make you feel you look your very best from the very first try-out, and subsequently gain value as they add a form of personal patina over time. Accounting for such sentiment one interviewee, a twenty-something student with a plump figure (Interview 20), remarked: ‘it’s difficult to explain, but if I have to imagine myself at the top of my shape, self-confident and happy, I see myself wearing that particular pair of jeans.’ This very first impression left by a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 of jeans when looking at oneself in the mirror may leave such a deep impression as to orientate one’s own use of, and emotional engagement with, the mirror in the time to come.</w:t>
      </w:r>
    </w:p>
    <w:p w:rsidR="005E2E69" w:rsidRPr="005E2E69" w:rsidRDefault="005E2E69" w:rsidP="005E2E69">
      <w:pPr>
        <w:shd w:val="clear" w:color="auto" w:fill="FFFFFF"/>
        <w:spacing w:after="150"/>
        <w:rPr>
          <w:rFonts w:ascii="Arial" w:hAnsi="Arial" w:cs="Arial"/>
          <w:color w:val="1D1D1B"/>
          <w:sz w:val="20"/>
          <w:szCs w:val="20"/>
        </w:rPr>
      </w:pPr>
      <w:bookmarkStart w:id="41" w:name="b-9781472504401-0001810"/>
      <w:bookmarkEnd w:id="41"/>
      <w:r w:rsidRPr="005E2E69">
        <w:rPr>
          <w:rFonts w:ascii="Arial" w:hAnsi="Arial" w:cs="Arial"/>
          <w:color w:val="1D1D1B"/>
          <w:sz w:val="20"/>
          <w:szCs w:val="20"/>
        </w:rPr>
        <w:t>To look at oneself in the mirror is a practice full of meanings. The mirror does not simply reflect the self – it reflects it through a particular view, which is informed by expectations as to subjectivity and body ideals as well as by broader cultural notions on how we must look at ourselves, when and for what purposes. The mirror has somehow to be activated through what I call ‘mirror work’ (see also </w:t>
      </w:r>
      <w:hyperlink r:id="rId22" w:anchor="b-9781472504401-0001905" w:tooltip="Fitness Culture. The Gym and the Commercialization of Fun and Discipline" w:history="1">
        <w:proofErr w:type="spellStart"/>
        <w:r w:rsidRPr="005E2E69">
          <w:rPr>
            <w:rFonts w:ascii="Arial" w:hAnsi="Arial" w:cs="Arial"/>
            <w:color w:val="1D4C9A"/>
            <w:sz w:val="20"/>
            <w:szCs w:val="20"/>
            <w:u w:val="single"/>
          </w:rPr>
          <w:t>Sassatelli</w:t>
        </w:r>
        <w:proofErr w:type="spellEnd"/>
        <w:r w:rsidRPr="005E2E69">
          <w:rPr>
            <w:rFonts w:ascii="Arial" w:hAnsi="Arial" w:cs="Arial"/>
            <w:color w:val="1D4C9A"/>
            <w:sz w:val="20"/>
            <w:szCs w:val="20"/>
            <w:u w:val="single"/>
          </w:rPr>
          <w:t xml:space="preserve"> 2010</w:t>
        </w:r>
      </w:hyperlink>
      <w:r w:rsidRPr="005E2E69">
        <w:rPr>
          <w:rFonts w:ascii="Arial" w:hAnsi="Arial" w:cs="Arial"/>
          <w:color w:val="1D1D1B"/>
          <w:sz w:val="20"/>
          <w:szCs w:val="20"/>
        </w:rPr>
        <w:t xml:space="preserve">). By mirror work I mean the work that a subject has to undertake to use the mirror in ways that are appropriate to the scene, fit his or her notions of self, and negotiate with received body ideals in a game of revelation and concealment of body details. Looking at oneself in the mirror can be daunting even in the solitude of one’s own bedroom, and quite demanding on self-esteem. It is certainly crucial for clothing practices both at home, and at the point of purchase during shopping. Now, as one of our interviewees has said, one’s own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pairs of jeans provide an </w:t>
      </w:r>
      <w:r w:rsidRPr="005E2E69">
        <w:rPr>
          <w:rFonts w:ascii="Arial" w:hAnsi="Arial" w:cs="Arial"/>
          <w:i/>
          <w:iCs/>
          <w:color w:val="1D1D1B"/>
          <w:sz w:val="20"/>
          <w:szCs w:val="20"/>
        </w:rPr>
        <w:t>anchor for self-confidence</w:t>
      </w:r>
      <w:r w:rsidRPr="005E2E69">
        <w:rPr>
          <w:rFonts w:ascii="Arial" w:hAnsi="Arial" w:cs="Arial"/>
          <w:color w:val="1D1D1B"/>
          <w:sz w:val="20"/>
          <w:szCs w:val="20"/>
        </w:rPr>
        <w:t> during mirror work: ‘if I’m in a wrong mood I say “my God that’s ugly!</w:t>
      </w:r>
      <w:proofErr w:type="gramStart"/>
      <w:r w:rsidRPr="005E2E69">
        <w:rPr>
          <w:rFonts w:ascii="Arial" w:hAnsi="Arial" w:cs="Arial"/>
          <w:color w:val="1D1D1B"/>
          <w:sz w:val="20"/>
          <w:szCs w:val="20"/>
        </w:rPr>
        <w:t>",</w:t>
      </w:r>
      <w:proofErr w:type="gramEnd"/>
      <w:r w:rsidRPr="005E2E69">
        <w:rPr>
          <w:rFonts w:ascii="Arial" w:hAnsi="Arial" w:cs="Arial"/>
          <w:color w:val="1D1D1B"/>
          <w:sz w:val="20"/>
          <w:szCs w:val="20"/>
        </w:rPr>
        <w:t xml:space="preserve"> but also in those cases if I’m at least wearing those particular jeans I feel a bit better’ (Interview 29). Jeans are perceived as all-matching and all-purpose, and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often condense such qualities: as one interviewee said of his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‘they represents me, as I am very easy, I feel fine in all situations and that jeans is like me, if I want to sit on the ground no problem, if I am in front of </w:t>
      </w:r>
      <w:proofErr w:type="spellStart"/>
      <w:r w:rsidRPr="005E2E69">
        <w:rPr>
          <w:rFonts w:ascii="Arial" w:hAnsi="Arial" w:cs="Arial"/>
          <w:color w:val="1D1D1B"/>
          <w:sz w:val="20"/>
          <w:szCs w:val="20"/>
        </w:rPr>
        <w:t>Scala</w:t>
      </w:r>
      <w:proofErr w:type="spellEnd"/>
      <w:r w:rsidRPr="005E2E69">
        <w:rPr>
          <w:rFonts w:ascii="Arial" w:hAnsi="Arial" w:cs="Arial"/>
          <w:color w:val="1D1D1B"/>
          <w:sz w:val="20"/>
          <w:szCs w:val="20"/>
        </w:rPr>
        <w:t xml:space="preserve"> [the Opera theatre in Milan] and I want a coffee where it costs 8 euros, I do not feel ashamed to get in with such a pair’ (Interview 1).</w:t>
      </w:r>
    </w:p>
    <w:p w:rsidR="005E2E69" w:rsidRPr="005E2E69" w:rsidRDefault="005E2E69" w:rsidP="005E2E69">
      <w:pPr>
        <w:shd w:val="clear" w:color="auto" w:fill="FFFFFF"/>
        <w:spacing w:after="150"/>
        <w:rPr>
          <w:rFonts w:ascii="Arial" w:hAnsi="Arial" w:cs="Arial"/>
          <w:color w:val="1D1D1B"/>
          <w:sz w:val="20"/>
          <w:szCs w:val="20"/>
        </w:rPr>
      </w:pPr>
      <w:bookmarkStart w:id="42" w:name="b-9781472504401-0001811"/>
      <w:bookmarkEnd w:id="42"/>
      <w:r w:rsidRPr="005E2E69">
        <w:rPr>
          <w:rFonts w:ascii="Arial" w:hAnsi="Arial" w:cs="Arial"/>
          <w:color w:val="1D1D1B"/>
          <w:sz w:val="20"/>
          <w:szCs w:val="20"/>
        </w:rPr>
        <w:t xml:space="preserve">What such stories imply is that one’s own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are versatile and resourceful. They work as an instrument through which a tension between elitism and equality is played out (</w:t>
      </w:r>
      <w:hyperlink r:id="rId23" w:anchor="b-9781472504401-0001239" w:history="1">
        <w:r w:rsidRPr="005E2E69">
          <w:rPr>
            <w:rFonts w:ascii="Arial" w:hAnsi="Arial" w:cs="Arial"/>
            <w:color w:val="1D4C9A"/>
            <w:sz w:val="20"/>
            <w:szCs w:val="20"/>
            <w:u w:val="single"/>
          </w:rPr>
          <w:t>Davis 1989</w:t>
        </w:r>
      </w:hyperlink>
      <w:r w:rsidRPr="005E2E69">
        <w:rPr>
          <w:rFonts w:ascii="Arial" w:hAnsi="Arial" w:cs="Arial"/>
          <w:color w:val="1D1D1B"/>
          <w:sz w:val="20"/>
          <w:szCs w:val="20"/>
        </w:rPr>
        <w:t>) and their status as ‘slang’ in the fashion language (</w:t>
      </w:r>
      <w:hyperlink r:id="rId24" w:anchor="b-9781472504401-0001893" w:tooltip="The Language of Clothes" w:history="1">
        <w:r w:rsidRPr="005E2E69">
          <w:rPr>
            <w:rFonts w:ascii="Arial" w:hAnsi="Arial" w:cs="Arial"/>
            <w:color w:val="1D4C9A"/>
            <w:sz w:val="20"/>
            <w:szCs w:val="20"/>
            <w:u w:val="single"/>
          </w:rPr>
          <w:t>Lurie 1981</w:t>
        </w:r>
      </w:hyperlink>
      <w:r w:rsidRPr="005E2E69">
        <w:rPr>
          <w:rFonts w:ascii="Arial" w:hAnsi="Arial" w:cs="Arial"/>
          <w:color w:val="1D1D1B"/>
          <w:sz w:val="20"/>
          <w:szCs w:val="20"/>
        </w:rPr>
        <w:t>) may be read as purposeful informality. However, they are versatile also because, many of our interviewees insist, they are felt as enhancing one’s own body shape: ‘I look good in them, which makes me feel good and self-confident, which is as much as you can ask from any clothing for whatever occasion, even if it may not be the absolutely most adequate choice’ (Interview 1).</w:t>
      </w:r>
      <w:bookmarkStart w:id="43" w:name="b-9781472504401-0001812"/>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"ftn.b-9781472504401-0001812"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[6]</w:t>
      </w:r>
      <w:r w:rsidRPr="005E2E69">
        <w:rPr>
          <w:rFonts w:ascii="Arial" w:hAnsi="Arial" w:cs="Arial"/>
          <w:color w:val="1D1D1B"/>
          <w:sz w:val="20"/>
          <w:szCs w:val="20"/>
        </w:rPr>
        <w:fldChar w:fldCharType="end"/>
      </w:r>
      <w:bookmarkEnd w:id="43"/>
      <w:r w:rsidRPr="005E2E69">
        <w:rPr>
          <w:rFonts w:ascii="Arial" w:hAnsi="Arial" w:cs="Arial"/>
          <w:color w:val="1D1D1B"/>
          <w:sz w:val="20"/>
          <w:szCs w:val="20"/>
        </w:rPr>
        <w:t xml:space="preserve"> We should not dismiss similar, apparently banal, statements, but explore them as evidence of the role that embodiment plays in clothing practices. As </w:t>
      </w:r>
      <w:proofErr w:type="spellStart"/>
      <w:r w:rsidRPr="005E2E69">
        <w:rPr>
          <w:rFonts w:ascii="Arial" w:hAnsi="Arial" w:cs="Arial"/>
          <w:color w:val="1D1D1B"/>
          <w:sz w:val="20"/>
          <w:szCs w:val="20"/>
        </w:rPr>
        <w:t>Flavia</w:t>
      </w:r>
      <w:proofErr w:type="spellEnd"/>
      <w:r w:rsidRPr="005E2E69">
        <w:rPr>
          <w:rFonts w:ascii="Arial" w:hAnsi="Arial" w:cs="Arial"/>
          <w:color w:val="1D1D1B"/>
          <w:sz w:val="20"/>
          <w:szCs w:val="20"/>
        </w:rPr>
        <w:t>, a working girl in her mid-twenties, maintained (Interview 6), ‘I already know those jeans fit me perfectly, maybe I look at myself in the mirror to see how I look combining them with something else.’ Jeans are thus not only used to reduce the complexity of choice in a clothing market that is allegedly more vast and varied; they somehow help face the mirror paradox, which is that you may avoid looking in the mirror if you anticipate an image that is too far from your ideal embodied self, and yet you won’t achieve a proper sense of your style as a negotiation of such ideal if you do not look at yourself in the mirror. As such jeans function as a ‘coping mechanism’ (</w:t>
      </w:r>
      <w:hyperlink r:id="rId25" w:anchor="b-9781472504401-0001884" w:tooltip="Stigma: Notes on the Management of Spoiled Identity" w:history="1">
        <w:proofErr w:type="spellStart"/>
        <w:r w:rsidRPr="005E2E69">
          <w:rPr>
            <w:rFonts w:ascii="Arial" w:hAnsi="Arial" w:cs="Arial"/>
            <w:color w:val="1D4C9A"/>
            <w:sz w:val="20"/>
            <w:szCs w:val="20"/>
            <w:u w:val="single"/>
          </w:rPr>
          <w:t>Goffman</w:t>
        </w:r>
        <w:proofErr w:type="spellEnd"/>
        <w:r w:rsidRPr="005E2E69">
          <w:rPr>
            <w:rFonts w:ascii="Arial" w:hAnsi="Arial" w:cs="Arial"/>
            <w:color w:val="1D4C9A"/>
            <w:sz w:val="20"/>
            <w:szCs w:val="20"/>
            <w:u w:val="single"/>
          </w:rPr>
          <w:t xml:space="preserve"> 1967</w:t>
        </w:r>
      </w:hyperlink>
      <w:r w:rsidRPr="005E2E69">
        <w:rPr>
          <w:rFonts w:ascii="Arial" w:hAnsi="Arial" w:cs="Arial"/>
          <w:color w:val="1D1D1B"/>
          <w:sz w:val="20"/>
          <w:szCs w:val="20"/>
        </w:rPr>
        <w:t>), helping to keep one’s own anxieties about the body (excesses, softness, flabbiness, etc.) at bay, consequently performing adequate clothing practices.</w:t>
      </w:r>
    </w:p>
    <w:p w:rsidR="005E2E69" w:rsidRPr="005E2E69" w:rsidRDefault="005E2E69" w:rsidP="005E2E69">
      <w:pPr>
        <w:shd w:val="clear" w:color="auto" w:fill="FFFFFF"/>
        <w:spacing w:after="150"/>
        <w:rPr>
          <w:rFonts w:ascii="Arial" w:hAnsi="Arial" w:cs="Arial"/>
          <w:color w:val="1D1D1B"/>
          <w:sz w:val="20"/>
          <w:szCs w:val="20"/>
        </w:rPr>
      </w:pPr>
      <w:bookmarkStart w:id="44" w:name="b-9781472504401-0001814"/>
      <w:bookmarkEnd w:id="44"/>
      <w:r w:rsidRPr="005E2E69">
        <w:rPr>
          <w:rFonts w:ascii="Arial" w:hAnsi="Arial" w:cs="Arial"/>
          <w:color w:val="1D1D1B"/>
          <w:sz w:val="20"/>
          <w:szCs w:val="20"/>
        </w:rPr>
        <w:t xml:space="preserve">Ironically, in some cases, jeans become so objectified as the basis of mirror work that the actual use of the mirror may become secondary. As </w:t>
      </w:r>
      <w:proofErr w:type="spellStart"/>
      <w:r w:rsidRPr="005E2E69">
        <w:rPr>
          <w:rFonts w:ascii="Arial" w:hAnsi="Arial" w:cs="Arial"/>
          <w:color w:val="1D1D1B"/>
          <w:sz w:val="20"/>
          <w:szCs w:val="20"/>
        </w:rPr>
        <w:t>Davide</w:t>
      </w:r>
      <w:proofErr w:type="spellEnd"/>
      <w:r w:rsidRPr="005E2E69">
        <w:rPr>
          <w:rFonts w:ascii="Arial" w:hAnsi="Arial" w:cs="Arial"/>
          <w:color w:val="1D1D1B"/>
          <w:sz w:val="20"/>
          <w:szCs w:val="20"/>
        </w:rPr>
        <w:t xml:space="preserve">, a clerk in his mid-twenties (Interview 3) says, ‘it happens that I look at my self in the mirror, but after a while it’s habit, anyway you know for sure that those jeans are fitting you well, so you are confident’; or in </w:t>
      </w:r>
      <w:proofErr w:type="spellStart"/>
      <w:r w:rsidRPr="005E2E69">
        <w:rPr>
          <w:rFonts w:ascii="Arial" w:hAnsi="Arial" w:cs="Arial"/>
          <w:color w:val="1D1D1B"/>
          <w:sz w:val="20"/>
          <w:szCs w:val="20"/>
        </w:rPr>
        <w:t>Lucrezia’s</w:t>
      </w:r>
      <w:proofErr w:type="spellEnd"/>
      <w:r w:rsidRPr="005E2E69">
        <w:rPr>
          <w:rFonts w:ascii="Arial" w:hAnsi="Arial" w:cs="Arial"/>
          <w:color w:val="1D1D1B"/>
          <w:sz w:val="20"/>
          <w:szCs w:val="20"/>
        </w:rPr>
        <w:t xml:space="preserve"> words (Interview 12):</w:t>
      </w:r>
    </w:p>
    <w:p w:rsidR="005E2E69" w:rsidRPr="005E2E69" w:rsidRDefault="005E2E69" w:rsidP="005E2E69">
      <w:pPr>
        <w:shd w:val="clear" w:color="auto" w:fill="FFFFFF"/>
        <w:rPr>
          <w:rFonts w:ascii="Arial" w:hAnsi="Arial" w:cs="Arial"/>
          <w:color w:val="1D1D1B"/>
          <w:sz w:val="20"/>
          <w:szCs w:val="20"/>
        </w:rPr>
      </w:pPr>
      <w:bookmarkStart w:id="45" w:name="b-9781472504401-0001815"/>
      <w:bookmarkStart w:id="46" w:name="b-9781472504401-0001816"/>
      <w:bookmarkEnd w:id="45"/>
      <w:bookmarkEnd w:id="46"/>
      <w:proofErr w:type="gramStart"/>
      <w:r w:rsidRPr="005E2E69">
        <w:rPr>
          <w:rFonts w:ascii="Arial" w:hAnsi="Arial" w:cs="Arial"/>
          <w:color w:val="1D1D1B"/>
          <w:sz w:val="20"/>
          <w:szCs w:val="20"/>
        </w:rPr>
        <w:t>with</w:t>
      </w:r>
      <w:proofErr w:type="gramEnd"/>
      <w:r w:rsidRPr="005E2E69">
        <w:rPr>
          <w:rFonts w:ascii="Arial" w:hAnsi="Arial" w:cs="Arial"/>
          <w:color w:val="1D1D1B"/>
          <w:sz w:val="20"/>
          <w:szCs w:val="20"/>
        </w:rPr>
        <w:t xml:space="preserve"> those jeans I can do without a mirror, which is good, you may be short of time and you never know really how you will feel facing it, [but with these] I can concentrate on details, like a belt or something, taking for granted the rest is in shape.</w:t>
      </w:r>
    </w:p>
    <w:p w:rsidR="005E2E69" w:rsidRPr="005E2E69" w:rsidRDefault="005E2E69" w:rsidP="005E2E69">
      <w:pPr>
        <w:shd w:val="clear" w:color="auto" w:fill="FFFFFF"/>
        <w:spacing w:after="150"/>
        <w:rPr>
          <w:rFonts w:ascii="Arial" w:hAnsi="Arial" w:cs="Arial"/>
          <w:color w:val="1D1D1B"/>
          <w:sz w:val="20"/>
          <w:szCs w:val="20"/>
        </w:rPr>
      </w:pPr>
      <w:r w:rsidRPr="005E2E69">
        <w:rPr>
          <w:rFonts w:ascii="Arial" w:hAnsi="Arial" w:cs="Arial"/>
          <w:color w:val="1D1D1B"/>
          <w:sz w:val="20"/>
          <w:szCs w:val="20"/>
        </w:rPr>
        <w:t>In such cases, rather than a coping device to meet up with fashion and style demands, denim jeans may become ‘a cognitive shortcut’: ‘I can stop asking me if I am fine, if I will look fat, I know they are comfortable and make me look good … they make my life easier’ (Interview 15).</w:t>
      </w:r>
    </w:p>
    <w:p w:rsidR="005E2E69" w:rsidRPr="005E2E69" w:rsidRDefault="005E2E69" w:rsidP="005E2E69">
      <w:pPr>
        <w:shd w:val="clear" w:color="auto" w:fill="FFFFFF"/>
        <w:spacing w:after="150"/>
        <w:rPr>
          <w:rFonts w:ascii="Arial" w:hAnsi="Arial" w:cs="Arial"/>
          <w:color w:val="1D1D1B"/>
          <w:sz w:val="20"/>
          <w:szCs w:val="20"/>
        </w:rPr>
      </w:pPr>
      <w:bookmarkStart w:id="47" w:name="b-9781472504401-0001817"/>
      <w:bookmarkEnd w:id="47"/>
      <w:r w:rsidRPr="005E2E69">
        <w:rPr>
          <w:rFonts w:ascii="Arial" w:hAnsi="Arial" w:cs="Arial"/>
          <w:color w:val="1D1D1B"/>
          <w:sz w:val="20"/>
          <w:szCs w:val="20"/>
        </w:rPr>
        <w:t>Narrations of mirror work also reveal a contrast between ideals of male and female embodiment. Females tend to stress a universe of meaning that is rooted in </w:t>
      </w:r>
      <w:r w:rsidRPr="005E2E69">
        <w:rPr>
          <w:rFonts w:ascii="Arial" w:hAnsi="Arial" w:cs="Arial"/>
          <w:i/>
          <w:iCs/>
          <w:color w:val="1D1D1B"/>
          <w:sz w:val="20"/>
          <w:szCs w:val="20"/>
        </w:rPr>
        <w:t>negative</w:t>
      </w:r>
      <w:r w:rsidRPr="005E2E69">
        <w:rPr>
          <w:rFonts w:ascii="Arial" w:hAnsi="Arial" w:cs="Arial"/>
          <w:color w:val="1D1D1B"/>
          <w:sz w:val="20"/>
          <w:szCs w:val="20"/>
        </w:rPr>
        <w:t xml:space="preserve"> notions such as ‘protection’ or ‘safety’. Trousers are usually mentioned as providing for a sense of security. Denim jeans in particular, for all their getting softer with time, are perceived as relative ‘hard’ in terms of keeping one safe, something rooted in the very materiality of the garment: strong, tough, enduring, thick, impenetrable. As mentioned with a touch of </w:t>
      </w:r>
      <w:proofErr w:type="spellStart"/>
      <w:r w:rsidRPr="005E2E69">
        <w:rPr>
          <w:rFonts w:ascii="Arial" w:hAnsi="Arial" w:cs="Arial"/>
          <w:color w:val="1D1D1B"/>
          <w:sz w:val="20"/>
          <w:szCs w:val="20"/>
        </w:rPr>
        <w:t>humour</w:t>
      </w:r>
      <w:proofErr w:type="spellEnd"/>
      <w:r w:rsidRPr="005E2E69">
        <w:rPr>
          <w:rFonts w:ascii="Arial" w:hAnsi="Arial" w:cs="Arial"/>
          <w:color w:val="1D1D1B"/>
          <w:sz w:val="20"/>
          <w:szCs w:val="20"/>
        </w:rPr>
        <w:t>, ‘let’s just say that wearing a pair of jeans is not like wearing a bikini, it’s a form of safety, I would say that jeans are first of all a protection’ (Interview 20). This negative element, keeping danger and fear at bay, is thereby developed in aesthetic terms: the element that best accounts for the preference for jeans as against other clothes is their capacity of hiding those body curves perceived as ‘excess’. With the ideal body being recognized as slender and curvaceous at the same time, impressions of thinness are at premium. This may be pursued both by containment – with tight-fitting models that ‘contain’, ‘enclose’, ‘press a little’ or even ‘squeeze a bit’ those female body parts, such as the bottom and the upper tights, which are often perceived as too big – or by envelopment – with baggy pairs that help adjusting body proportions, adding volume at the bottom of the legs. In both cases, the desired impression ‘to look thinner than I really am’, to ‘hide some of my curves and downplay the hips’ is achieved.</w:t>
      </w:r>
    </w:p>
    <w:p w:rsidR="005E2E69" w:rsidRPr="005E2E69" w:rsidRDefault="005E2E69" w:rsidP="005E2E69">
      <w:pPr>
        <w:shd w:val="clear" w:color="auto" w:fill="FFFFFF"/>
        <w:spacing w:after="150"/>
        <w:rPr>
          <w:rFonts w:ascii="Arial" w:hAnsi="Arial" w:cs="Arial"/>
          <w:color w:val="1D1D1B"/>
          <w:sz w:val="20"/>
          <w:szCs w:val="20"/>
        </w:rPr>
      </w:pPr>
      <w:bookmarkStart w:id="48" w:name="b-9781472504401-0001818"/>
      <w:bookmarkEnd w:id="48"/>
      <w:r w:rsidRPr="005E2E69">
        <w:rPr>
          <w:rFonts w:ascii="Arial" w:hAnsi="Arial" w:cs="Arial"/>
          <w:color w:val="1D1D1B"/>
          <w:sz w:val="20"/>
          <w:szCs w:val="20"/>
        </w:rPr>
        <w:t>Males, for their part, tend to stress a universe of meaning that is qualified by </w:t>
      </w:r>
      <w:r w:rsidRPr="005E2E69">
        <w:rPr>
          <w:rFonts w:ascii="Arial" w:hAnsi="Arial" w:cs="Arial"/>
          <w:i/>
          <w:iCs/>
          <w:color w:val="1D1D1B"/>
          <w:sz w:val="20"/>
          <w:szCs w:val="20"/>
        </w:rPr>
        <w:t>positive</w:t>
      </w:r>
      <w:r w:rsidRPr="005E2E69">
        <w:rPr>
          <w:rFonts w:ascii="Arial" w:hAnsi="Arial" w:cs="Arial"/>
          <w:color w:val="1D1D1B"/>
          <w:sz w:val="20"/>
          <w:szCs w:val="20"/>
        </w:rPr>
        <w:t xml:space="preserve"> terms: the choice of jeans depends not so much on their capacity to hide imperfections or reduce size, on the contrary, they are qualified more forcefully as stressing one’s own body and augment an impression of strength, force and bulk. Thus, </w:t>
      </w:r>
      <w:proofErr w:type="spellStart"/>
      <w:r w:rsidRPr="005E2E69">
        <w:rPr>
          <w:rFonts w:ascii="Arial" w:hAnsi="Arial" w:cs="Arial"/>
          <w:color w:val="1D1D1B"/>
          <w:sz w:val="20"/>
          <w:szCs w:val="20"/>
        </w:rPr>
        <w:t>Matteo</w:t>
      </w:r>
      <w:proofErr w:type="spellEnd"/>
      <w:r w:rsidRPr="005E2E69">
        <w:rPr>
          <w:rFonts w:ascii="Arial" w:hAnsi="Arial" w:cs="Arial"/>
          <w:color w:val="1D1D1B"/>
          <w:sz w:val="20"/>
          <w:szCs w:val="20"/>
        </w:rPr>
        <w:t xml:space="preserve">, a designer in his later twenties (Interview 30), says that he does not ‘think that my pair of jeans can hide any imperfection: I didn’t </w:t>
      </w:r>
      <w:proofErr w:type="gramStart"/>
      <w:r w:rsidRPr="005E2E69">
        <w:rPr>
          <w:rFonts w:ascii="Arial" w:hAnsi="Arial" w:cs="Arial"/>
          <w:color w:val="1D1D1B"/>
          <w:sz w:val="20"/>
          <w:szCs w:val="20"/>
        </w:rPr>
        <w:t>chose</w:t>
      </w:r>
      <w:proofErr w:type="gramEnd"/>
      <w:r w:rsidRPr="005E2E69">
        <w:rPr>
          <w:rFonts w:ascii="Arial" w:hAnsi="Arial" w:cs="Arial"/>
          <w:color w:val="1D1D1B"/>
          <w:sz w:val="20"/>
          <w:szCs w:val="20"/>
        </w:rPr>
        <w:t xml:space="preserve"> a large model, but very tight [one] that is marking the body curves instead of hiding them.’ By and large, whilst females reported to prefer ‘slimming-down’ jeans, males were concerned precisely with the opposite, conceptualizing a good pair of jeans as </w:t>
      </w:r>
      <w:proofErr w:type="gramStart"/>
      <w:r w:rsidRPr="005E2E69">
        <w:rPr>
          <w:rFonts w:ascii="Arial" w:hAnsi="Arial" w:cs="Arial"/>
          <w:color w:val="1D1D1B"/>
          <w:sz w:val="20"/>
          <w:szCs w:val="20"/>
        </w:rPr>
        <w:t>one which</w:t>
      </w:r>
      <w:proofErr w:type="gramEnd"/>
      <w:r w:rsidRPr="005E2E69">
        <w:rPr>
          <w:rFonts w:ascii="Arial" w:hAnsi="Arial" w:cs="Arial"/>
          <w:color w:val="1D1D1B"/>
          <w:sz w:val="20"/>
          <w:szCs w:val="20"/>
        </w:rPr>
        <w:t xml:space="preserve"> adds body, rather than diminishing or squeezing it. Yet, slenderness is, to a degree, a myth shared by all. Fat is surely not appreciated by males either, who likewise fell the cultural pressure towards slimness, and may themselves undergo severe diets in order to comply with such ideals, resulting on occasion, in a heightened pleasure in wearing skinny jeans that show-off one’s own achieved physique. Such as in the case of Daniele, an artist in his mid-twenties (Interview 27), who likes jeans that stress the ‘slenderness of the legs’: ‘in the past I was fat and now, being thin, I want to underline the goal I reached with so many sacrifices.’ Typically, though, a strong and muscular body - ‘big but not fat’ - is a source of masculine pride, as Franco, a university student in his late twenties (Interview 32), admits: ‘I am quite happy having big thighs, large and with strong muscles, I like when you can notice my legs and this fact affected even 70 per cent my decision [to buy this model of jeans].’ Typically, for heterosexual males, well-fitting jeans, not too skinny (’otherwise they are embarrassing’), hard but comfortable, are considered ideal: their strength against the body allows for an heightened perception of one’s own body prowess and potency, their enveloping but not squeezing fit underlines figure in a way which is recognized as appropriately masculine.</w:t>
      </w:r>
      <w:bookmarkStart w:id="49" w:name="b-9781472504401-0001819"/>
      <w:r w:rsidRPr="005E2E69">
        <w:rPr>
          <w:rFonts w:ascii="Arial" w:hAnsi="Arial" w:cs="Arial"/>
          <w:color w:val="1D1D1B"/>
          <w:sz w:val="20"/>
          <w:szCs w:val="20"/>
        </w:rPr>
        <w:fldChar w:fldCharType="begin"/>
      </w:r>
      <w:r w:rsidRPr="005E2E69">
        <w:rPr>
          <w:rFonts w:ascii="Arial" w:hAnsi="Arial" w:cs="Arial"/>
          <w:color w:val="1D1D1B"/>
          <w:sz w:val="20"/>
          <w:szCs w:val="20"/>
        </w:rPr>
        <w:instrText xml:space="preserve"> HYPERLINK "https://vpn.uci.edu/+CSCO+1h75676763663A2F2F6A6A6A2E6F7962627A666F68656C736E667576626170726167656E792E70627A++/products/berg-fashion-library/book/global-denim/indigo-bodies-fashion-mirror-work-and-sexual-identity-in-milan" \l "ftn.b-9781472504401-0001819" </w:instrText>
      </w:r>
      <w:r w:rsidRPr="005E2E69">
        <w:rPr>
          <w:rFonts w:ascii="Arial" w:hAnsi="Arial" w:cs="Arial"/>
          <w:color w:val="1D1D1B"/>
          <w:sz w:val="20"/>
          <w:szCs w:val="20"/>
        </w:rPr>
      </w:r>
      <w:r w:rsidRPr="005E2E69">
        <w:rPr>
          <w:rFonts w:ascii="Arial" w:hAnsi="Arial" w:cs="Arial"/>
          <w:color w:val="1D1D1B"/>
          <w:sz w:val="20"/>
          <w:szCs w:val="20"/>
        </w:rPr>
        <w:fldChar w:fldCharType="separate"/>
      </w:r>
      <w:r w:rsidRPr="005E2E69">
        <w:rPr>
          <w:rFonts w:ascii="Arial" w:hAnsi="Arial" w:cs="Arial"/>
          <w:color w:val="1D4C9A"/>
          <w:sz w:val="15"/>
          <w:szCs w:val="15"/>
          <w:u w:val="single"/>
          <w:vertAlign w:val="superscript"/>
        </w:rPr>
        <w:t>[7]</w:t>
      </w:r>
      <w:r w:rsidRPr="005E2E69">
        <w:rPr>
          <w:rFonts w:ascii="Arial" w:hAnsi="Arial" w:cs="Arial"/>
          <w:color w:val="1D1D1B"/>
          <w:sz w:val="20"/>
          <w:szCs w:val="20"/>
        </w:rPr>
        <w:fldChar w:fldCharType="end"/>
      </w:r>
      <w:bookmarkEnd w:id="49"/>
    </w:p>
    <w:p w:rsidR="005E2E69" w:rsidRPr="005E2E69" w:rsidRDefault="005E2E69" w:rsidP="005E2E69">
      <w:pPr>
        <w:shd w:val="clear" w:color="auto" w:fill="FFFFFF"/>
        <w:spacing w:after="150"/>
        <w:rPr>
          <w:rFonts w:ascii="Arial" w:hAnsi="Arial" w:cs="Arial"/>
          <w:color w:val="1D1D1B"/>
          <w:sz w:val="20"/>
          <w:szCs w:val="20"/>
        </w:rPr>
      </w:pPr>
      <w:bookmarkStart w:id="50" w:name="b-9781472504401-0001821"/>
      <w:bookmarkEnd w:id="50"/>
      <w:r w:rsidRPr="005E2E69">
        <w:rPr>
          <w:rFonts w:ascii="Arial" w:hAnsi="Arial" w:cs="Arial"/>
          <w:color w:val="1D1D1B"/>
          <w:sz w:val="20"/>
          <w:szCs w:val="20"/>
        </w:rPr>
        <w:t xml:space="preserve">Females’ rhetorical emphasis on ‘hiding imperfections’ bears witness to the heavier burden of normative aesthetic ideals on women’s bodies; compared to those of males, women’s bodies are felt to be much more under scrutiny, a potential source of criticism, and of value </w:t>
      </w:r>
      <w:proofErr w:type="spellStart"/>
      <w:r w:rsidRPr="005E2E69">
        <w:rPr>
          <w:rFonts w:ascii="Arial" w:hAnsi="Arial" w:cs="Arial"/>
          <w:color w:val="1D1D1B"/>
          <w:sz w:val="20"/>
          <w:szCs w:val="20"/>
        </w:rPr>
        <w:t>judgements</w:t>
      </w:r>
      <w:proofErr w:type="spellEnd"/>
      <w:r w:rsidRPr="005E2E69">
        <w:rPr>
          <w:rFonts w:ascii="Arial" w:hAnsi="Arial" w:cs="Arial"/>
          <w:color w:val="1D1D1B"/>
          <w:sz w:val="20"/>
          <w:szCs w:val="20"/>
        </w:rPr>
        <w:t xml:space="preserve"> quite consequential in terms of social acceptance and recognition. Young women were more aware of the aesthetic demand on their bodies, emphasizing thinness, in combination with sexual attraction represented by the idea of ‘curves’ - some body parts, essentially the bottom, the hips, the thighs, were indicated as a major concern. Aesthetic demands in choices of jeans for women were more obviously related to eroticism and sexual attraction. Rather than using denim jeans to feel less conspicuous as females, deploying masculine codes to disguise femininity, women mainly appear to translate and selectively adopt these codes to stress femininity. The performance of a ‘feminine figure’ in jeans happens mainly via a </w:t>
      </w:r>
      <w:r w:rsidRPr="005E2E69">
        <w:rPr>
          <w:rFonts w:ascii="Arial" w:hAnsi="Arial" w:cs="Arial"/>
          <w:i/>
          <w:iCs/>
          <w:color w:val="1D1D1B"/>
          <w:sz w:val="20"/>
          <w:szCs w:val="20"/>
        </w:rPr>
        <w:t>seduction</w:t>
      </w:r>
      <w:r w:rsidRPr="005E2E69">
        <w:rPr>
          <w:rFonts w:ascii="Arial" w:hAnsi="Arial" w:cs="Arial"/>
          <w:color w:val="1D1D1B"/>
          <w:sz w:val="20"/>
          <w:szCs w:val="20"/>
        </w:rPr>
        <w:t> frame. To this end, feminine curves have to be mastered, both stressed and controlled, in a dialectic between </w:t>
      </w:r>
      <w:r w:rsidRPr="005E2E69">
        <w:rPr>
          <w:rFonts w:ascii="Arial" w:hAnsi="Arial" w:cs="Arial"/>
          <w:i/>
          <w:iCs/>
          <w:color w:val="1D1D1B"/>
          <w:sz w:val="20"/>
          <w:szCs w:val="20"/>
        </w:rPr>
        <w:t>expression</w:t>
      </w:r>
      <w:r w:rsidRPr="005E2E69">
        <w:rPr>
          <w:rFonts w:ascii="Arial" w:hAnsi="Arial" w:cs="Arial"/>
          <w:color w:val="1D1D1B"/>
          <w:sz w:val="20"/>
          <w:szCs w:val="20"/>
        </w:rPr>
        <w:t> and </w:t>
      </w:r>
      <w:r w:rsidRPr="005E2E69">
        <w:rPr>
          <w:rFonts w:ascii="Arial" w:hAnsi="Arial" w:cs="Arial"/>
          <w:i/>
          <w:iCs/>
          <w:color w:val="1D1D1B"/>
          <w:sz w:val="20"/>
          <w:szCs w:val="20"/>
        </w:rPr>
        <w:t>repression</w:t>
      </w:r>
      <w:r w:rsidRPr="005E2E69">
        <w:rPr>
          <w:rFonts w:ascii="Arial" w:hAnsi="Arial" w:cs="Arial"/>
          <w:color w:val="1D1D1B"/>
          <w:sz w:val="20"/>
          <w:szCs w:val="20"/>
        </w:rPr>
        <w:t xml:space="preserve"> of sexuality, which has been associated with contemporary rules of seduction, shaping the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of the body within fashion and consumer culture (</w:t>
      </w:r>
      <w:hyperlink r:id="rId26" w:anchor="b-9781472504401-0001854" w:tooltip="Della seduzione" w:history="1">
        <w:proofErr w:type="spellStart"/>
        <w:r w:rsidRPr="005E2E69">
          <w:rPr>
            <w:rFonts w:ascii="Arial" w:hAnsi="Arial" w:cs="Arial"/>
            <w:color w:val="1D4C9A"/>
            <w:sz w:val="20"/>
            <w:szCs w:val="20"/>
            <w:u w:val="single"/>
          </w:rPr>
          <w:t>Baudrillard</w:t>
        </w:r>
        <w:proofErr w:type="spellEnd"/>
        <w:r w:rsidRPr="005E2E69">
          <w:rPr>
            <w:rFonts w:ascii="Arial" w:hAnsi="Arial" w:cs="Arial"/>
            <w:color w:val="1D4C9A"/>
            <w:sz w:val="20"/>
            <w:szCs w:val="20"/>
            <w:u w:val="single"/>
          </w:rPr>
          <w:t xml:space="preserve"> 1997</w:t>
        </w:r>
      </w:hyperlink>
      <w:r w:rsidRPr="005E2E69">
        <w:rPr>
          <w:rFonts w:ascii="Arial" w:hAnsi="Arial" w:cs="Arial"/>
          <w:color w:val="1D1D1B"/>
          <w:sz w:val="20"/>
          <w:szCs w:val="20"/>
        </w:rPr>
        <w:t>; </w:t>
      </w:r>
      <w:hyperlink r:id="rId27" w:anchor="b-9781472504401-0001911" w:tooltip="Fetish: Fashion, Sex and Power" w:history="1">
        <w:r w:rsidRPr="005E2E69">
          <w:rPr>
            <w:rFonts w:ascii="Arial" w:hAnsi="Arial" w:cs="Arial"/>
            <w:color w:val="1D4C9A"/>
            <w:sz w:val="20"/>
            <w:szCs w:val="20"/>
            <w:u w:val="single"/>
          </w:rPr>
          <w:t>Steele 1996</w:t>
        </w:r>
      </w:hyperlink>
      <w:r w:rsidRPr="005E2E69">
        <w:rPr>
          <w:rFonts w:ascii="Arial" w:hAnsi="Arial" w:cs="Arial"/>
          <w:color w:val="1D1D1B"/>
          <w:sz w:val="20"/>
          <w:szCs w:val="20"/>
        </w:rPr>
        <w:t>). Thus, although the female body may effectively be squeezed into a tight-fitting pair, even with the help of a lower than recommended size, the generally reported feeling is one of ‘comfort’. Comfort, in this case, is explicitly related to making one’s body fit aesthetic body ideals, rather than comfortable freedom of movement, which is more the notion of comfort indicated by males as complying with their masculine embodied self ideals. Heterosexual males indeed appeared to achieve a masculine look by downplaying seduction: their main concern was to look good </w:t>
      </w:r>
      <w:r w:rsidRPr="005E2E69">
        <w:rPr>
          <w:rFonts w:ascii="Arial" w:hAnsi="Arial" w:cs="Arial"/>
          <w:i/>
          <w:iCs/>
          <w:color w:val="1D1D1B"/>
          <w:sz w:val="20"/>
          <w:szCs w:val="20"/>
        </w:rPr>
        <w:t>without</w:t>
      </w:r>
      <w:r w:rsidRPr="005E2E69">
        <w:rPr>
          <w:rFonts w:ascii="Arial" w:hAnsi="Arial" w:cs="Arial"/>
          <w:color w:val="1D1D1B"/>
          <w:sz w:val="20"/>
          <w:szCs w:val="20"/>
        </w:rPr>
        <w:t> looking gay, thus rather than a seduction frame they more typically activated a (traditional) </w:t>
      </w:r>
      <w:r w:rsidRPr="005E2E69">
        <w:rPr>
          <w:rFonts w:ascii="Arial" w:hAnsi="Arial" w:cs="Arial"/>
          <w:i/>
          <w:iCs/>
          <w:color w:val="1D1D1B"/>
          <w:sz w:val="20"/>
          <w:szCs w:val="20"/>
        </w:rPr>
        <w:t>masculinity</w:t>
      </w:r>
      <w:r w:rsidRPr="005E2E69">
        <w:rPr>
          <w:rFonts w:ascii="Arial" w:hAnsi="Arial" w:cs="Arial"/>
          <w:color w:val="1D1D1B"/>
          <w:sz w:val="20"/>
          <w:szCs w:val="20"/>
        </w:rPr>
        <w:t> frame, stressing activity, movement, potency – as opposed to the more passive ‘gazed on’ position that females seemed to opt for, even with jeans.</w:t>
      </w:r>
    </w:p>
    <w:p w:rsidR="005E2E69" w:rsidRPr="005E2E69" w:rsidRDefault="005E2E69" w:rsidP="005E2E69">
      <w:pPr>
        <w:shd w:val="clear" w:color="auto" w:fill="FFFFFF"/>
        <w:spacing w:before="300" w:after="120"/>
        <w:outlineLvl w:val="1"/>
        <w:rPr>
          <w:rFonts w:ascii="inherit" w:eastAsia="Times New Roman" w:hAnsi="inherit" w:cs="Arial"/>
          <w:color w:val="1D1D1B"/>
          <w:sz w:val="42"/>
          <w:szCs w:val="42"/>
        </w:rPr>
      </w:pPr>
      <w:bookmarkStart w:id="51" w:name="b-9781472504401-0001822"/>
      <w:bookmarkEnd w:id="51"/>
      <w:r w:rsidRPr="005E2E69">
        <w:rPr>
          <w:rFonts w:ascii="inherit" w:eastAsia="Times New Roman" w:hAnsi="inherit" w:cs="Arial"/>
          <w:color w:val="1D1D1B"/>
          <w:sz w:val="42"/>
          <w:szCs w:val="42"/>
        </w:rPr>
        <w:t>Feeling Sexy in Unisex Clothes: Sexualizing Jeans</w:t>
      </w:r>
    </w:p>
    <w:p w:rsidR="005E2E69" w:rsidRPr="005E2E69" w:rsidRDefault="005E2E69" w:rsidP="005E2E69">
      <w:pPr>
        <w:shd w:val="clear" w:color="auto" w:fill="FFFFFF"/>
        <w:spacing w:after="150"/>
        <w:rPr>
          <w:rFonts w:ascii="Arial" w:hAnsi="Arial" w:cs="Arial"/>
          <w:color w:val="1D1D1B"/>
          <w:sz w:val="20"/>
          <w:szCs w:val="20"/>
        </w:rPr>
      </w:pPr>
      <w:bookmarkStart w:id="52" w:name="b-9781472504401-0001825"/>
      <w:bookmarkEnd w:id="52"/>
      <w:r w:rsidRPr="005E2E69">
        <w:rPr>
          <w:rFonts w:ascii="Arial" w:hAnsi="Arial" w:cs="Arial"/>
          <w:color w:val="1D1D1B"/>
          <w:sz w:val="20"/>
          <w:szCs w:val="20"/>
        </w:rPr>
        <w:t>It is partly the particular role jeans play in mirror work that leads the striking majority of the participants in the study to consider jeans as a ‘second skin’, whose attributes are characterizations of an explicit sexual nature. Jeans are something that is either tight to the figure or produces a frisson on the naked skin – in both cases stressing one’s own perception of one’s own body as something sexualized. Jeans appear as heavily sexualized items, especially among youth. This indeed seems to contradict their otherwise mundane, unisex nature. Let’s explore.</w:t>
      </w:r>
    </w:p>
    <w:p w:rsidR="005E2E69" w:rsidRPr="005E2E69" w:rsidRDefault="005E2E69" w:rsidP="005E2E69">
      <w:pPr>
        <w:shd w:val="clear" w:color="auto" w:fill="FFFFFF"/>
        <w:spacing w:after="150"/>
        <w:rPr>
          <w:rFonts w:ascii="Arial" w:hAnsi="Arial" w:cs="Arial"/>
          <w:color w:val="1D1D1B"/>
          <w:sz w:val="20"/>
          <w:szCs w:val="20"/>
        </w:rPr>
      </w:pPr>
      <w:bookmarkStart w:id="53" w:name="b-9781472504401-0001826"/>
      <w:bookmarkEnd w:id="53"/>
      <w:r w:rsidRPr="005E2E69">
        <w:rPr>
          <w:rFonts w:ascii="Arial" w:hAnsi="Arial" w:cs="Arial"/>
          <w:color w:val="1D1D1B"/>
          <w:sz w:val="20"/>
          <w:szCs w:val="20"/>
        </w:rPr>
        <w:t>Denim jeans were a staple of our interviewees’ wardrobes, both male and female and they were considered a remarkably ‘unisex’ item ‘fitting perfectly every body’ in terms of gender. Yet, males, and especially females, tended to express their liking of jeans as sported by others in explicitly gendered terms, which quite often adumbrated heavily gendered notions of attractiveness. So we hear young women saying that </w:t>
      </w:r>
      <w:r w:rsidRPr="005E2E69">
        <w:rPr>
          <w:rFonts w:ascii="Arial" w:hAnsi="Arial" w:cs="Arial"/>
          <w:i/>
          <w:iCs/>
          <w:color w:val="1D1D1B"/>
          <w:sz w:val="20"/>
          <w:szCs w:val="20"/>
        </w:rPr>
        <w:t>‘a man</w:t>
      </w:r>
      <w:r w:rsidRPr="005E2E69">
        <w:rPr>
          <w:rFonts w:ascii="Arial" w:hAnsi="Arial" w:cs="Arial"/>
          <w:color w:val="1D1D1B"/>
          <w:sz w:val="20"/>
          <w:szCs w:val="20"/>
        </w:rPr>
        <w:t> in jeans is always more attractive’, that they ‘like a lot </w:t>
      </w:r>
      <w:r w:rsidRPr="005E2E69">
        <w:rPr>
          <w:rFonts w:ascii="Arial" w:hAnsi="Arial" w:cs="Arial"/>
          <w:i/>
          <w:iCs/>
          <w:color w:val="1D1D1B"/>
          <w:sz w:val="20"/>
          <w:szCs w:val="20"/>
        </w:rPr>
        <w:t>men</w:t>
      </w:r>
      <w:r w:rsidRPr="005E2E69">
        <w:rPr>
          <w:rFonts w:ascii="Arial" w:hAnsi="Arial" w:cs="Arial"/>
          <w:color w:val="1D1D1B"/>
          <w:sz w:val="20"/>
          <w:szCs w:val="20"/>
        </w:rPr>
        <w:t> wearing jeans’ or the idea that ‘any man, even my father, looks better in jeans’, or that ‘on men, jeans that are a bit tight on the bum and then large on legs … those make me crazy.’ They also, quite often, mentioned other women ‘looking good in jeans’, highlighting more stringent aesthetic demands and stressing that ‘especially if she [the exemplified woman] has the right figure, if she is a beautiful girl, with jeans it’s just perfect!’ Young Milanese men differed in their remarks according to their sexuality. While homosexual males tended to mirror women in their liking of close-fitting, bottom-showing models on themselves, heterosexual males concentrated their remarks on women. They considered women very attractive in jeans, stressing the sexual imaginary that is associated with certain models and styles of wearing – and in particular they appreciated the emphasis on ‘the hips’ that jeans are said to afford the female figure: ‘I like a woman with tight and low rise jeans because a woman deserves to have tight jeans.’ Quite often heterosexual males also mentioned their liking of ‘dresses’, ‘skirts’, ‘anything which lets a bit of skin on view …’</w:t>
      </w:r>
    </w:p>
    <w:p w:rsidR="005E2E69" w:rsidRPr="005E2E69" w:rsidRDefault="005E2E69" w:rsidP="005E2E69">
      <w:pPr>
        <w:shd w:val="clear" w:color="auto" w:fill="FFFFFF"/>
        <w:spacing w:after="150"/>
        <w:rPr>
          <w:rFonts w:ascii="Arial" w:hAnsi="Arial" w:cs="Arial"/>
          <w:color w:val="1D1D1B"/>
          <w:sz w:val="20"/>
          <w:szCs w:val="20"/>
        </w:rPr>
      </w:pPr>
      <w:bookmarkStart w:id="54" w:name="b-9781472504401-0001827"/>
      <w:bookmarkEnd w:id="54"/>
      <w:r w:rsidRPr="005E2E69">
        <w:rPr>
          <w:rFonts w:ascii="Arial" w:hAnsi="Arial" w:cs="Arial"/>
          <w:color w:val="1D1D1B"/>
          <w:sz w:val="20"/>
          <w:szCs w:val="20"/>
        </w:rPr>
        <w:t xml:space="preserve">Heterosexual males’ and females’ reference to body shapes or parts that are portrayed as erotic adumbrates the gendering of jeans and their latent power as a sexual tool. However,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of jeans occurs mainly as a practical accomplishment and with the help of a number of material and symbolic qualifiers besides body parts or characteristics, including style of wearing, accessories and places:</w:t>
      </w:r>
    </w:p>
    <w:tbl>
      <w:tblPr>
        <w:tblW w:w="11529" w:type="dxa"/>
        <w:tblCellMar>
          <w:top w:w="15" w:type="dxa"/>
          <w:left w:w="15" w:type="dxa"/>
          <w:bottom w:w="15" w:type="dxa"/>
          <w:right w:w="15" w:type="dxa"/>
        </w:tblCellMar>
        <w:tblLook w:val="04A0" w:firstRow="1" w:lastRow="0" w:firstColumn="1" w:lastColumn="0" w:noHBand="0" w:noVBand="1"/>
      </w:tblPr>
      <w:tblGrid>
        <w:gridCol w:w="90"/>
        <w:gridCol w:w="10169"/>
        <w:gridCol w:w="1270"/>
      </w:tblGrid>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55" w:name="b-9781472504401-0001828"/>
            <w:bookmarkEnd w:id="55"/>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56" w:name="b-9781472504401-0001829"/>
            <w:bookmarkEnd w:id="56"/>
            <w:r w:rsidRPr="005E2E69">
              <w:rPr>
                <w:rFonts w:ascii="Times New Roman" w:hAnsi="Times New Roman" w:cs="Times New Roman"/>
                <w:sz w:val="20"/>
                <w:szCs w:val="20"/>
              </w:rPr>
              <w:t>In my opinion jeans are a very sexy garment, always in relation to what kind of person is wearing them, because jeans are sexy if the person wearing them have naturally the right figure, I’m not among these people but if I have to think about the usual ‘super model’, I always imagine her wearing a very tight pair of jeans and high heels. I never think about a ‘hot girl’ not wearing jeans, also when I go to clubs I see all them wearing jeans, so I always put together ‘hot girl’ and jeans’</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8, clerical worker in her early twenties)</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57" w:name="b-9781472504401-0001830"/>
            <w:bookmarkEnd w:id="57"/>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58" w:name="b-9781472504401-0001831"/>
            <w:bookmarkEnd w:id="58"/>
            <w:r w:rsidRPr="005E2E69">
              <w:rPr>
                <w:rFonts w:ascii="Times New Roman" w:hAnsi="Times New Roman" w:cs="Times New Roman"/>
                <w:sz w:val="20"/>
                <w:szCs w:val="20"/>
              </w:rPr>
              <w:t>That particular kind, with the low crotch and lower pockets, was improving my behind. Maybe it was lacking a bit on the legs, making them look shorter, but it was sexy in my opinion. Well I was seeing myself as sexier with those jeans than in classic jeans.</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29, musician in his late 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59" w:name="b-9781472504401-0001832"/>
      <w:bookmarkEnd w:id="59"/>
      <w:proofErr w:type="spellStart"/>
      <w:proofErr w:type="gram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is aided by specific body features that denim jeans at the same time enhance </w:t>
      </w:r>
      <w:r w:rsidRPr="005E2E69">
        <w:rPr>
          <w:rFonts w:ascii="Arial" w:hAnsi="Arial" w:cs="Arial"/>
          <w:i/>
          <w:iCs/>
          <w:color w:val="1D1D1B"/>
          <w:sz w:val="20"/>
          <w:szCs w:val="20"/>
        </w:rPr>
        <w:t>and</w:t>
      </w:r>
      <w:r w:rsidRPr="005E2E69">
        <w:rPr>
          <w:rFonts w:ascii="Arial" w:hAnsi="Arial" w:cs="Arial"/>
          <w:color w:val="1D1D1B"/>
          <w:sz w:val="20"/>
          <w:szCs w:val="20"/>
        </w:rPr>
        <w:t> produce</w:t>
      </w:r>
      <w:proofErr w:type="gramEnd"/>
      <w:r w:rsidRPr="005E2E69">
        <w:rPr>
          <w:rFonts w:ascii="Arial" w:hAnsi="Arial" w:cs="Arial"/>
          <w:color w:val="1D1D1B"/>
          <w:sz w:val="20"/>
          <w:szCs w:val="20"/>
        </w:rPr>
        <w:t xml:space="preserve">. A ‘right figure’, for females, is essentially captured by the formula ‘slender and curvy’ often quoted by our interviewees. The specifications for a male figure appear less normative and precise, but, as suggested, slenderness, together with muscularity and tallness are often mentioned. These body characteristics facilitate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but in combination with specific models. Low-rise jeans have often been mentioned as particularly sexy, and so are very tight ones, especially for women (and gay men). Prevalent both among males and females is the image of close-fitting jeans that blend with ‘body curves’ and ‘mark the female figure’, its femaleness as indicated by the inaccessible accessibility of a heavily sexualized bottom. The reference to the fact that ‘in women jeans mark the bum’ is ubiquitous. Males are quite explicit in linking this to sexual imaginary, extending the reference to genitals, and applying it to both men and women: ‘tight jeans mark the private parts of men and also of women, you can see everything beneath so the result is very sexy […] even though a great part is left to the imagination’ (Interview 28). Still, close-fitting or skin-showing jeans become particularly sexy if worn in combination with certain accessories: ‘It always depends on which item you combine them with, if you wear just jeans alone they are not sexy, but if you wear them with a particular t-shirt and a certain pair of shoes they can absolutely be sexy’ (Interview 22). High heels or a special top can make even ‘baggy rapper jeans’ sexy. Images of sexy jeans are also, quite commonly, accompanied by the visualization of special places and occasions, such as, prominently, a party or a disco dance.</w:t>
      </w:r>
    </w:p>
    <w:p w:rsidR="005E2E69" w:rsidRPr="005E2E69" w:rsidRDefault="005E2E69" w:rsidP="005E2E69">
      <w:pPr>
        <w:shd w:val="clear" w:color="auto" w:fill="FFFFFF"/>
        <w:spacing w:after="150"/>
        <w:rPr>
          <w:rFonts w:ascii="Arial" w:hAnsi="Arial" w:cs="Arial"/>
          <w:color w:val="1D1D1B"/>
          <w:sz w:val="20"/>
          <w:szCs w:val="20"/>
        </w:rPr>
      </w:pPr>
      <w:bookmarkStart w:id="60" w:name="b-9781472504401-0001833"/>
      <w:bookmarkEnd w:id="60"/>
      <w:r w:rsidRPr="005E2E69">
        <w:rPr>
          <w:rFonts w:ascii="Arial" w:hAnsi="Arial" w:cs="Arial"/>
          <w:color w:val="1D1D1B"/>
          <w:sz w:val="20"/>
          <w:szCs w:val="20"/>
        </w:rPr>
        <w:t>Jeans are often reported as being a ‘perfect choice for dancing’, both by males and females. On such occasions, youth from Milan appear to use denim jeans in an overtly sexualized manner, taking on different meanings depending on gender and sexual identity: heterosexual males in the study have generally stressed denim jeans’ ‘comfort’, downplaying its seduction potential; females in general, and homosexual men in particular, referred more directly to their seduction potential. All stress that denim jeans are a ‘passport for any situation’, which allows them to face any contingency, thus providing security and attraction. Young females often use jeans for a first date, even with a ‘stylish guy’ who may be difficult to please, as it’s a ‘safe option’. As one of the female participants said:</w:t>
      </w:r>
    </w:p>
    <w:tbl>
      <w:tblPr>
        <w:tblW w:w="11529" w:type="dxa"/>
        <w:tblCellMar>
          <w:top w:w="15" w:type="dxa"/>
          <w:left w:w="15" w:type="dxa"/>
          <w:bottom w:w="15" w:type="dxa"/>
          <w:right w:w="15" w:type="dxa"/>
        </w:tblCellMar>
        <w:tblLook w:val="04A0" w:firstRow="1" w:lastRow="0" w:firstColumn="1" w:lastColumn="0" w:noHBand="0" w:noVBand="1"/>
      </w:tblPr>
      <w:tblGrid>
        <w:gridCol w:w="90"/>
        <w:gridCol w:w="10169"/>
        <w:gridCol w:w="1270"/>
      </w:tblGrid>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61" w:name="b-9781472504401-0001834"/>
            <w:bookmarkEnd w:id="61"/>
            <w:r w:rsidRPr="005E2E69">
              <w:rPr>
                <w:rFonts w:ascii="Times New Roman" w:eastAsia="Times New Roman" w:hAnsi="Times New Roman" w:cs="Times New Roman"/>
                <w:sz w:val="20"/>
                <w:szCs w:val="20"/>
              </w:rPr>
              <w:t> </w:t>
            </w:r>
          </w:p>
        </w:tc>
        <w:tc>
          <w:tcPr>
            <w:tcW w:w="4410"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62" w:name="b-9781472504401-0001835"/>
            <w:bookmarkEnd w:id="62"/>
            <w:proofErr w:type="gramStart"/>
            <w:r w:rsidRPr="005E2E69">
              <w:rPr>
                <w:rFonts w:ascii="Times New Roman" w:hAnsi="Times New Roman" w:cs="Times New Roman"/>
                <w:sz w:val="20"/>
                <w:szCs w:val="20"/>
              </w:rPr>
              <w:t>it</w:t>
            </w:r>
            <w:proofErr w:type="gramEnd"/>
            <w:r w:rsidRPr="005E2E69">
              <w:rPr>
                <w:rFonts w:ascii="Times New Roman" w:hAnsi="Times New Roman" w:cs="Times New Roman"/>
                <w:sz w:val="20"/>
                <w:szCs w:val="20"/>
              </w:rPr>
              <w:t xml:space="preserve"> is the item I wear more often to go dancing, especially if I am unsure which kind of place is it. I wear these and I know I will feel comfortable. […] Like recently to go to Plastic [an alternative Milanese disco pub] I had to meet up with a guy whom I knew little, and the place is full of weird people, so, I choose my </w:t>
            </w:r>
            <w:proofErr w:type="spellStart"/>
            <w:r w:rsidRPr="005E2E69">
              <w:rPr>
                <w:rFonts w:ascii="Times New Roman" w:hAnsi="Times New Roman" w:cs="Times New Roman"/>
                <w:sz w:val="20"/>
                <w:szCs w:val="20"/>
              </w:rPr>
              <w:t>favourite</w:t>
            </w:r>
            <w:proofErr w:type="spellEnd"/>
            <w:r w:rsidRPr="005E2E69">
              <w:rPr>
                <w:rFonts w:ascii="Times New Roman" w:hAnsi="Times New Roman" w:cs="Times New Roman"/>
                <w:sz w:val="20"/>
                <w:szCs w:val="20"/>
              </w:rPr>
              <w:t xml:space="preserve"> jeans, a black top with naked back, and very high heels boots, nothing special, but a very sexy combination after all.</w:t>
            </w:r>
          </w:p>
        </w:tc>
        <w:tc>
          <w:tcPr>
            <w:tcW w:w="551"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9"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0" w:type="auto"/>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15, hostess in her mid-twenties)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63" w:name="b-9781472504401-0001836"/>
      <w:bookmarkEnd w:id="63"/>
      <w:r w:rsidRPr="005E2E69">
        <w:rPr>
          <w:rFonts w:ascii="Arial" w:hAnsi="Arial" w:cs="Arial"/>
          <w:color w:val="1D1D1B"/>
          <w:sz w:val="20"/>
          <w:szCs w:val="20"/>
        </w:rPr>
        <w:t>Jeans are not only unisex items – they are also perceived as potentially very sexy. They fit both male and female bodies, but, as a second skin, they draw attention to the sexual potential of male and female bodies, thus stressing their aesthetic compliance with heavily sexualized body ideals. The cultural imaginary that surrounds denim is deployed to this end (</w:t>
      </w:r>
      <w:hyperlink r:id="rId28" w:anchor="b-9781472504401-0001229" w:history="1">
        <w:proofErr w:type="spellStart"/>
        <w:r w:rsidRPr="005E2E69">
          <w:rPr>
            <w:rFonts w:ascii="Arial" w:hAnsi="Arial" w:cs="Arial"/>
            <w:color w:val="1D4C9A"/>
            <w:sz w:val="20"/>
            <w:szCs w:val="20"/>
            <w:u w:val="single"/>
          </w:rPr>
          <w:t>Botterill</w:t>
        </w:r>
        <w:proofErr w:type="spellEnd"/>
        <w:r w:rsidRPr="005E2E69">
          <w:rPr>
            <w:rFonts w:ascii="Arial" w:hAnsi="Arial" w:cs="Arial"/>
            <w:color w:val="1D4C9A"/>
            <w:sz w:val="20"/>
            <w:szCs w:val="20"/>
            <w:u w:val="single"/>
          </w:rPr>
          <w:t xml:space="preserve"> 2007</w:t>
        </w:r>
      </w:hyperlink>
      <w:r w:rsidRPr="005E2E69">
        <w:rPr>
          <w:rFonts w:ascii="Arial" w:hAnsi="Arial" w:cs="Arial"/>
          <w:color w:val="1D1D1B"/>
          <w:sz w:val="20"/>
          <w:szCs w:val="20"/>
        </w:rPr>
        <w:t>; </w:t>
      </w:r>
      <w:hyperlink r:id="rId29" w:anchor="b-9781472504401-0001920" w:tooltip="Jeans" w:history="1">
        <w:proofErr w:type="spellStart"/>
        <w:r w:rsidRPr="005E2E69">
          <w:rPr>
            <w:rFonts w:ascii="Arial" w:hAnsi="Arial" w:cs="Arial"/>
            <w:color w:val="1D4C9A"/>
            <w:sz w:val="20"/>
            <w:szCs w:val="20"/>
            <w:u w:val="single"/>
          </w:rPr>
          <w:t>Volli</w:t>
        </w:r>
        <w:proofErr w:type="spellEnd"/>
        <w:r w:rsidRPr="005E2E69">
          <w:rPr>
            <w:rFonts w:ascii="Arial" w:hAnsi="Arial" w:cs="Arial"/>
            <w:color w:val="1D4C9A"/>
            <w:sz w:val="20"/>
            <w:szCs w:val="20"/>
            <w:u w:val="single"/>
          </w:rPr>
          <w:t xml:space="preserve"> 1991</w:t>
        </w:r>
      </w:hyperlink>
      <w:r w:rsidRPr="005E2E69">
        <w:rPr>
          <w:rFonts w:ascii="Arial" w:hAnsi="Arial" w:cs="Arial"/>
          <w:color w:val="1D1D1B"/>
          <w:sz w:val="20"/>
          <w:szCs w:val="20"/>
        </w:rPr>
        <w:t>). Several participants in the study stressed that jeans are very sexy because ‘they have this wild and jaunty element’, and despite their mass diffusion, they ‘still have this way of being a bit wild and cowboy’s’, they bring to mind memories of the ‘American West’, the ‘frontier’, an ‘untamed’, ‘natural’, past where life was more real, strong and free. As previously noted, jeans may also express transgression and in this case sexualized transgression, mainly as a way to convey an image of erotic openness. This is particularly evident among females, who often refer to seduction as a course of action through which they interpret jeans on special occasions:</w:t>
      </w:r>
    </w:p>
    <w:tbl>
      <w:tblPr>
        <w:tblW w:w="12705" w:type="dxa"/>
        <w:tblCellMar>
          <w:top w:w="15" w:type="dxa"/>
          <w:left w:w="15" w:type="dxa"/>
          <w:bottom w:w="15" w:type="dxa"/>
          <w:right w:w="15" w:type="dxa"/>
        </w:tblCellMar>
        <w:tblLook w:val="04A0" w:firstRow="1" w:lastRow="0" w:firstColumn="1" w:lastColumn="0" w:noHBand="0" w:noVBand="1"/>
      </w:tblPr>
      <w:tblGrid>
        <w:gridCol w:w="89"/>
        <w:gridCol w:w="11343"/>
        <w:gridCol w:w="1273"/>
      </w:tblGrid>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64" w:name="b-9781472504401-0001837"/>
            <w:bookmarkEnd w:id="64"/>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65" w:name="b-9781472504401-0001838"/>
            <w:bookmarkEnd w:id="65"/>
            <w:proofErr w:type="gramStart"/>
            <w:r w:rsidRPr="005E2E69">
              <w:rPr>
                <w:rFonts w:ascii="Times New Roman" w:hAnsi="Times New Roman" w:cs="Times New Roman"/>
                <w:sz w:val="20"/>
                <w:szCs w:val="20"/>
              </w:rPr>
              <w:t>sometimes</w:t>
            </w:r>
            <w:proofErr w:type="gramEnd"/>
            <w:r w:rsidRPr="005E2E69">
              <w:rPr>
                <w:rFonts w:ascii="Times New Roman" w:hAnsi="Times New Roman" w:cs="Times New Roman"/>
                <w:sz w:val="20"/>
                <w:szCs w:val="20"/>
              </w:rPr>
              <w:t xml:space="preserve"> I wear those jeans having the idea of provoking a bit, of being a bit more open, let’s say that if I stand in a certain posture wearing those jeans, I can have a glance more from my boyfriend, so it is a transgression in the way of me being sexier than usual.</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7, clerical worker in her early twenties)</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bookmarkStart w:id="66" w:name="b-9781472504401-0001839"/>
            <w:bookmarkEnd w:id="66"/>
            <w:r w:rsidRPr="005E2E69">
              <w:rPr>
                <w:rFonts w:ascii="Times New Roman" w:eastAsia="Times New Roman" w:hAnsi="Times New Roman" w:cs="Times New Roman"/>
                <w:sz w:val="20"/>
                <w:szCs w:val="20"/>
              </w:rPr>
              <w:t> </w:t>
            </w:r>
          </w:p>
        </w:tc>
        <w:tc>
          <w:tcPr>
            <w:tcW w:w="4464" w:type="pct"/>
            <w:shd w:val="clear" w:color="auto" w:fill="auto"/>
            <w:tcMar>
              <w:top w:w="0" w:type="dxa"/>
              <w:left w:w="0" w:type="dxa"/>
              <w:bottom w:w="0" w:type="dxa"/>
              <w:right w:w="0" w:type="dxa"/>
            </w:tcMar>
            <w:hideMark/>
          </w:tcPr>
          <w:p w:rsidR="005E2E69" w:rsidRPr="005E2E69" w:rsidRDefault="005E2E69" w:rsidP="005E2E69">
            <w:pPr>
              <w:spacing w:after="150"/>
              <w:rPr>
                <w:rFonts w:ascii="Times New Roman" w:hAnsi="Times New Roman" w:cs="Times New Roman"/>
                <w:sz w:val="20"/>
                <w:szCs w:val="20"/>
              </w:rPr>
            </w:pPr>
            <w:bookmarkStart w:id="67" w:name="b-9781472504401-0001840"/>
            <w:bookmarkEnd w:id="67"/>
            <w:r w:rsidRPr="005E2E69">
              <w:rPr>
                <w:rFonts w:ascii="Times New Roman" w:hAnsi="Times New Roman" w:cs="Times New Roman"/>
                <w:sz w:val="20"/>
                <w:szCs w:val="20"/>
              </w:rPr>
              <w:t>I’m wearing those jeans because I want to show up more, if I weren’t aiming this as result I would wear a bell-bottom jeans with a jumper, instead I decide to wear tight jeans with high heels shoes and a top: that makes an impression, it says something like I am a bit more into a seduction game</w:t>
            </w:r>
          </w:p>
        </w:tc>
        <w:tc>
          <w:tcPr>
            <w:tcW w:w="500"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r>
      <w:tr w:rsidR="005E2E69" w:rsidRPr="005E2E69" w:rsidTr="005E2E69">
        <w:tc>
          <w:tcPr>
            <w:tcW w:w="35" w:type="pct"/>
            <w:shd w:val="clear" w:color="auto" w:fill="auto"/>
            <w:tcMar>
              <w:top w:w="0" w:type="dxa"/>
              <w:left w:w="0" w:type="dxa"/>
              <w:bottom w:w="0" w:type="dxa"/>
              <w:right w:w="0" w:type="dxa"/>
            </w:tcMar>
            <w:hideMark/>
          </w:tcPr>
          <w:p w:rsidR="005E2E69" w:rsidRPr="005E2E69" w:rsidRDefault="005E2E69" w:rsidP="005E2E69">
            <w:pPr>
              <w:rPr>
                <w:rFonts w:ascii="Times New Roman" w:eastAsia="Times New Roman" w:hAnsi="Times New Roman" w:cs="Times New Roman"/>
                <w:sz w:val="20"/>
                <w:szCs w:val="20"/>
              </w:rPr>
            </w:pPr>
            <w:r w:rsidRPr="005E2E69">
              <w:rPr>
                <w:rFonts w:ascii="Times New Roman" w:eastAsia="Times New Roman" w:hAnsi="Times New Roman" w:cs="Times New Roman"/>
                <w:sz w:val="20"/>
                <w:szCs w:val="20"/>
              </w:rPr>
              <w:t> </w:t>
            </w:r>
          </w:p>
        </w:tc>
        <w:tc>
          <w:tcPr>
            <w:tcW w:w="4965" w:type="pct"/>
            <w:gridSpan w:val="2"/>
            <w:shd w:val="clear" w:color="auto" w:fill="auto"/>
            <w:tcMar>
              <w:top w:w="0" w:type="dxa"/>
              <w:left w:w="0" w:type="dxa"/>
              <w:bottom w:w="0" w:type="dxa"/>
              <w:right w:w="0" w:type="dxa"/>
            </w:tcMar>
            <w:hideMark/>
          </w:tcPr>
          <w:p w:rsidR="005E2E69" w:rsidRPr="005E2E69" w:rsidRDefault="005E2E69" w:rsidP="005E2E69">
            <w:pPr>
              <w:jc w:val="right"/>
              <w:rPr>
                <w:rFonts w:ascii="Times New Roman" w:eastAsia="Times New Roman" w:hAnsi="Times New Roman" w:cs="Times New Roman"/>
                <w:sz w:val="20"/>
                <w:szCs w:val="20"/>
              </w:rPr>
            </w:pPr>
            <w:r w:rsidRPr="005E2E69">
              <w:rPr>
                <w:rFonts w:ascii="Times New Roman" w:eastAsia="Times New Roman" w:hAnsi="Times New Roman" w:cs="Times New Roman"/>
                <w:sz w:val="18"/>
                <w:szCs w:val="18"/>
              </w:rPr>
              <w:t>(Interview 13, male in his mid-twenties)</w:t>
            </w:r>
          </w:p>
        </w:tc>
      </w:tr>
    </w:tbl>
    <w:p w:rsidR="005E2E69" w:rsidRPr="005E2E69" w:rsidRDefault="005E2E69" w:rsidP="005E2E69">
      <w:pPr>
        <w:shd w:val="clear" w:color="auto" w:fill="FFFFFF"/>
        <w:spacing w:after="150"/>
        <w:rPr>
          <w:rFonts w:ascii="Arial" w:hAnsi="Arial" w:cs="Arial"/>
          <w:color w:val="1D1D1B"/>
          <w:sz w:val="20"/>
          <w:szCs w:val="20"/>
        </w:rPr>
      </w:pPr>
      <w:bookmarkStart w:id="68" w:name="b-9781472504401-0001841"/>
      <w:bookmarkEnd w:id="68"/>
      <w:r w:rsidRPr="005E2E69">
        <w:rPr>
          <w:rFonts w:ascii="Arial" w:hAnsi="Arial" w:cs="Arial"/>
          <w:color w:val="1D1D1B"/>
          <w:sz w:val="20"/>
          <w:szCs w:val="20"/>
        </w:rPr>
        <w:t xml:space="preserve">All in all, in what appears as an appropriation of the sexual imagery that surrounds the advertising campaigns of well known brands such as Dolce and </w:t>
      </w:r>
      <w:proofErr w:type="spellStart"/>
      <w:r w:rsidRPr="005E2E69">
        <w:rPr>
          <w:rFonts w:ascii="Arial" w:hAnsi="Arial" w:cs="Arial"/>
          <w:color w:val="1D1D1B"/>
          <w:sz w:val="20"/>
          <w:szCs w:val="20"/>
        </w:rPr>
        <w:t>Gabbana</w:t>
      </w:r>
      <w:proofErr w:type="spellEnd"/>
      <w:r w:rsidRPr="005E2E69">
        <w:rPr>
          <w:rFonts w:ascii="Arial" w:hAnsi="Arial" w:cs="Arial"/>
          <w:color w:val="1D1D1B"/>
          <w:sz w:val="20"/>
          <w:szCs w:val="20"/>
        </w:rPr>
        <w:t xml:space="preserve"> or Diesel (see </w:t>
      </w:r>
      <w:hyperlink r:id="rId30" w:anchor="b-9781472504401-0000224" w:tooltip="Jeans: A Cultural History of an American Icon" w:history="1">
        <w:r w:rsidRPr="005E2E69">
          <w:rPr>
            <w:rFonts w:ascii="Arial" w:hAnsi="Arial" w:cs="Arial"/>
            <w:color w:val="1D4C9A"/>
            <w:sz w:val="20"/>
            <w:szCs w:val="20"/>
            <w:u w:val="single"/>
          </w:rPr>
          <w:t>Sullivan 2006</w:t>
        </w:r>
      </w:hyperlink>
      <w:r w:rsidRPr="005E2E69">
        <w:rPr>
          <w:rFonts w:ascii="Arial" w:hAnsi="Arial" w:cs="Arial"/>
          <w:color w:val="1D1D1B"/>
          <w:sz w:val="20"/>
          <w:szCs w:val="20"/>
        </w:rPr>
        <w:t>; </w:t>
      </w:r>
      <w:hyperlink r:id="rId31" w:anchor="b-9781472504401-0001920" w:tooltip="Jeans" w:history="1">
        <w:proofErr w:type="spellStart"/>
        <w:r w:rsidRPr="005E2E69">
          <w:rPr>
            <w:rFonts w:ascii="Arial" w:hAnsi="Arial" w:cs="Arial"/>
            <w:color w:val="1D4C9A"/>
            <w:sz w:val="20"/>
            <w:szCs w:val="20"/>
            <w:u w:val="single"/>
          </w:rPr>
          <w:t>Volli</w:t>
        </w:r>
        <w:proofErr w:type="spellEnd"/>
        <w:r w:rsidRPr="005E2E69">
          <w:rPr>
            <w:rFonts w:ascii="Arial" w:hAnsi="Arial" w:cs="Arial"/>
            <w:color w:val="1D4C9A"/>
            <w:sz w:val="20"/>
            <w:szCs w:val="20"/>
            <w:u w:val="single"/>
          </w:rPr>
          <w:t xml:space="preserve"> 1991</w:t>
        </w:r>
      </w:hyperlink>
      <w:r w:rsidRPr="005E2E69">
        <w:rPr>
          <w:rFonts w:ascii="Arial" w:hAnsi="Arial" w:cs="Arial"/>
          <w:color w:val="1D1D1B"/>
          <w:sz w:val="20"/>
          <w:szCs w:val="20"/>
        </w:rPr>
        <w:t xml:space="preserve">), the gendering of jeans is predicated on uneven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and eroticization: just as heterosexual males felt fit – and that they were fitting their social personae – with jeans that helped perform a masculine look, downplaying seduction, heterosexual women tended to feel this way when their jeans could also be easily translated into a seduction tool. They all agreed that their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w:t>
      </w:r>
      <w:proofErr w:type="gramStart"/>
      <w:r w:rsidRPr="005E2E69">
        <w:rPr>
          <w:rFonts w:ascii="Arial" w:hAnsi="Arial" w:cs="Arial"/>
          <w:color w:val="1D1D1B"/>
          <w:sz w:val="20"/>
          <w:szCs w:val="20"/>
        </w:rPr>
        <w:t>jeans</w:t>
      </w:r>
      <w:proofErr w:type="gramEnd"/>
      <w:r w:rsidRPr="005E2E69">
        <w:rPr>
          <w:rFonts w:ascii="Arial" w:hAnsi="Arial" w:cs="Arial"/>
          <w:color w:val="1D1D1B"/>
          <w:sz w:val="20"/>
          <w:szCs w:val="20"/>
        </w:rPr>
        <w:t xml:space="preserve"> are </w:t>
      </w:r>
      <w:proofErr w:type="gramStart"/>
      <w:r w:rsidRPr="005E2E69">
        <w:rPr>
          <w:rFonts w:ascii="Arial" w:hAnsi="Arial" w:cs="Arial"/>
          <w:color w:val="1D1D1B"/>
          <w:sz w:val="20"/>
          <w:szCs w:val="20"/>
        </w:rPr>
        <w:t>a safe bet for seduction,</w:t>
      </w:r>
      <w:proofErr w:type="gramEnd"/>
      <w:r w:rsidRPr="005E2E69">
        <w:rPr>
          <w:rFonts w:ascii="Arial" w:hAnsi="Arial" w:cs="Arial"/>
          <w:color w:val="1D1D1B"/>
          <w:sz w:val="20"/>
          <w:szCs w:val="20"/>
        </w:rPr>
        <w:t xml:space="preserve"> and that they are often deployed, with accessories and </w:t>
      </w:r>
      <w:proofErr w:type="spellStart"/>
      <w:r w:rsidRPr="005E2E69">
        <w:rPr>
          <w:rFonts w:ascii="Arial" w:hAnsi="Arial" w:cs="Arial"/>
          <w:color w:val="1D1D1B"/>
          <w:sz w:val="20"/>
          <w:szCs w:val="20"/>
        </w:rPr>
        <w:t>demeanour</w:t>
      </w:r>
      <w:proofErr w:type="spellEnd"/>
      <w:r w:rsidRPr="005E2E69">
        <w:rPr>
          <w:rFonts w:ascii="Arial" w:hAnsi="Arial" w:cs="Arial"/>
          <w:color w:val="1D1D1B"/>
          <w:sz w:val="20"/>
          <w:szCs w:val="20"/>
        </w:rPr>
        <w:t xml:space="preserve">, to get sexual attention or simply be ‘appreciated by boys’. Often conceptualized as a matter of insinuation and imagination, seduction in jeans relates to how the body is framed by jeans (especially ‘curvy slenderness’) and construed as anticipation of what is out of sight. Denim jeans seem to provide the seduction game with some normalizing anchoring. In contrast with a miniskirt, for example, jeans are ‘less explicit’, they work ‘subtly, without giving off too much’. They are still somehow perceived as an originally male item that is appropriated by women as a symbol of explicit ‘liberated’ sexuality that can, nevertheless, be inoffensive: they do not open the female body to the male gaze uncompromisingly, they have to be activated by women (with a pose, a laugh, a word, an accessory, a hole in the fabric that allows a little skin to be seen, etc.). It is thus left to a woman to play with her own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In a duality which is characteristic of fashion more generally (see </w:t>
      </w:r>
      <w:proofErr w:type="spellStart"/>
      <w:r w:rsidRPr="005E2E69">
        <w:rPr>
          <w:rFonts w:ascii="Arial" w:hAnsi="Arial" w:cs="Arial"/>
          <w:color w:val="1D1D1B"/>
          <w:sz w:val="20"/>
          <w:szCs w:val="20"/>
        </w:rPr>
        <w:t>Simmel</w:t>
      </w:r>
      <w:proofErr w:type="spellEnd"/>
      <w:r w:rsidRPr="005E2E69">
        <w:rPr>
          <w:rFonts w:ascii="Arial" w:hAnsi="Arial" w:cs="Arial"/>
          <w:color w:val="1D1D1B"/>
          <w:sz w:val="20"/>
          <w:szCs w:val="20"/>
        </w:rPr>
        <w:t xml:space="preserve"> 1904; see also </w:t>
      </w:r>
      <w:hyperlink r:id="rId32" w:anchor="b-9781472504401-0001239" w:history="1">
        <w:r w:rsidRPr="005E2E69">
          <w:rPr>
            <w:rFonts w:ascii="Arial" w:hAnsi="Arial" w:cs="Arial"/>
            <w:color w:val="1D4C9A"/>
            <w:sz w:val="20"/>
            <w:szCs w:val="20"/>
            <w:u w:val="single"/>
          </w:rPr>
          <w:t>Davis 1989</w:t>
        </w:r>
      </w:hyperlink>
      <w:r w:rsidRPr="005E2E69">
        <w:rPr>
          <w:rFonts w:ascii="Arial" w:hAnsi="Arial" w:cs="Arial"/>
          <w:color w:val="1D1D1B"/>
          <w:sz w:val="20"/>
          <w:szCs w:val="20"/>
        </w:rPr>
        <w:t xml:space="preserve">), such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is itself at once highly individualized and normalized, as shown by the ‘ordinary’ nature of denim jeans as against explicitly ‘sexy’ clothing that would do without individual activation. Rather than being objectified once and for all in an outfit that petrifies sexual meanings beyond their wearer’s intentions, seduction in jeans requires the wearer’s continuous keying of his or her own body as sexually charged, stressing, yet again individuality and agency.</w:t>
      </w:r>
    </w:p>
    <w:p w:rsidR="005E2E69" w:rsidRPr="005E2E69" w:rsidRDefault="005E2E69" w:rsidP="005E2E69">
      <w:pPr>
        <w:shd w:val="clear" w:color="auto" w:fill="FFFFFF"/>
        <w:spacing w:before="300" w:after="120"/>
        <w:outlineLvl w:val="1"/>
        <w:rPr>
          <w:rFonts w:ascii="inherit" w:eastAsia="Times New Roman" w:hAnsi="inherit" w:cs="Arial"/>
          <w:color w:val="1D1D1B"/>
          <w:sz w:val="42"/>
          <w:szCs w:val="42"/>
        </w:rPr>
      </w:pPr>
      <w:bookmarkStart w:id="69" w:name="b-9781472504401-0001842"/>
      <w:bookmarkEnd w:id="69"/>
      <w:r w:rsidRPr="005E2E69">
        <w:rPr>
          <w:rFonts w:ascii="inherit" w:eastAsia="Times New Roman" w:hAnsi="inherit" w:cs="Arial"/>
          <w:color w:val="1D1D1B"/>
          <w:sz w:val="42"/>
          <w:szCs w:val="42"/>
        </w:rPr>
        <w:t>Concluding Remarks</w:t>
      </w:r>
    </w:p>
    <w:p w:rsidR="005E2E69" w:rsidRPr="005E2E69" w:rsidRDefault="005E2E69" w:rsidP="005E2E69">
      <w:pPr>
        <w:shd w:val="clear" w:color="auto" w:fill="FFFFFF"/>
        <w:spacing w:after="150"/>
        <w:rPr>
          <w:rFonts w:ascii="Arial" w:hAnsi="Arial" w:cs="Arial"/>
          <w:color w:val="1D1D1B"/>
          <w:sz w:val="20"/>
          <w:szCs w:val="20"/>
        </w:rPr>
      </w:pPr>
      <w:bookmarkStart w:id="70" w:name="b-9781472504401-0001845"/>
      <w:bookmarkEnd w:id="70"/>
      <w:r w:rsidRPr="005E2E69">
        <w:rPr>
          <w:rFonts w:ascii="Arial" w:hAnsi="Arial" w:cs="Arial"/>
          <w:color w:val="1D1D1B"/>
          <w:sz w:val="20"/>
          <w:szCs w:val="20"/>
        </w:rPr>
        <w:t xml:space="preserve">In this chapter I have explored denim jeans as a culturally thick item of material culture, which is deployed, more or less willingly, to perform identity, sexuality and seduction. Just as sexuality is predicated on personal identity, and indeed conceived as its most intimate aspect, the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of jeans cannot be seen in isolation. It builds upon a foundation that is constructed in jeans’ much wider relation to fashion. Within the clothing-identity space, denim jeans are perceived as a particularly strong index of individuality. Each washing turns a new page, time imprints its memory on an increasingly uneven and paler background which follows the movements and the shapes of the user’s body just like the washing’s discolorations adumbrate embodied experience. As such, jeans appear as a ‘second skin’: as one voice from the field explained, ‘they have a story written in the fabric which is your story.’ But they do not just reflect one’s one story, or one’s one body. They reflect a continuously activated and carefully preformed authenticity, foreshadowing the possibility of neutralizing fashion while playing with it (</w:t>
      </w:r>
      <w:proofErr w:type="spellStart"/>
      <w:r w:rsidRPr="005E2E69">
        <w:rPr>
          <w:rFonts w:ascii="Arial" w:hAnsi="Arial" w:cs="Arial"/>
          <w:i/>
          <w:iCs/>
          <w:color w:val="1D1D1B"/>
          <w:sz w:val="20"/>
          <w:szCs w:val="20"/>
        </w:rPr>
        <w:t>superfashion</w:t>
      </w:r>
      <w:proofErr w:type="spellEnd"/>
      <w:r w:rsidRPr="005E2E69">
        <w:rPr>
          <w:rFonts w:ascii="Arial" w:hAnsi="Arial" w:cs="Arial"/>
          <w:color w:val="1D1D1B"/>
          <w:sz w:val="20"/>
          <w:szCs w:val="20"/>
        </w:rPr>
        <w:t> and </w:t>
      </w:r>
      <w:r w:rsidRPr="005E2E69">
        <w:rPr>
          <w:rFonts w:ascii="Arial" w:hAnsi="Arial" w:cs="Arial"/>
          <w:i/>
          <w:iCs/>
          <w:color w:val="1D1D1B"/>
          <w:sz w:val="20"/>
          <w:szCs w:val="20"/>
        </w:rPr>
        <w:t>personal patina)</w:t>
      </w:r>
      <w:r w:rsidRPr="005E2E69">
        <w:rPr>
          <w:rFonts w:ascii="Arial" w:hAnsi="Arial" w:cs="Arial"/>
          <w:color w:val="1D1D1B"/>
          <w:sz w:val="20"/>
          <w:szCs w:val="20"/>
        </w:rPr>
        <w:t>, as well as the opportunity to enhance one’s own sexual attractiveness by providing a sense of fitness, with culturally sexualized clothing that both </w:t>
      </w:r>
      <w:r w:rsidRPr="005E2E69">
        <w:rPr>
          <w:rFonts w:ascii="Arial" w:hAnsi="Arial" w:cs="Arial"/>
          <w:i/>
          <w:iCs/>
          <w:color w:val="1D1D1B"/>
          <w:sz w:val="20"/>
          <w:szCs w:val="20"/>
        </w:rPr>
        <w:t>fit oneself</w:t>
      </w:r>
      <w:r w:rsidRPr="005E2E69">
        <w:rPr>
          <w:rFonts w:ascii="Arial" w:hAnsi="Arial" w:cs="Arial"/>
          <w:color w:val="1D1D1B"/>
          <w:sz w:val="20"/>
          <w:szCs w:val="20"/>
        </w:rPr>
        <w:t> and </w:t>
      </w:r>
      <w:r w:rsidRPr="005E2E69">
        <w:rPr>
          <w:rFonts w:ascii="Arial" w:hAnsi="Arial" w:cs="Arial"/>
          <w:i/>
          <w:iCs/>
          <w:color w:val="1D1D1B"/>
          <w:sz w:val="20"/>
          <w:szCs w:val="20"/>
        </w:rPr>
        <w:t>make oneself fit</w:t>
      </w:r>
      <w:r w:rsidRPr="005E2E69">
        <w:rPr>
          <w:rFonts w:ascii="Arial" w:hAnsi="Arial" w:cs="Arial"/>
          <w:color w:val="1D1D1B"/>
          <w:sz w:val="20"/>
          <w:szCs w:val="20"/>
        </w:rPr>
        <w:t> broader beauty ideals.</w:t>
      </w:r>
    </w:p>
    <w:p w:rsidR="005E2E69" w:rsidRPr="005E2E69" w:rsidRDefault="005E2E69" w:rsidP="005E2E69">
      <w:pPr>
        <w:shd w:val="clear" w:color="auto" w:fill="FFFFFF"/>
        <w:spacing w:after="150"/>
        <w:rPr>
          <w:rFonts w:ascii="Arial" w:hAnsi="Arial" w:cs="Arial"/>
          <w:color w:val="1D1D1B"/>
          <w:sz w:val="20"/>
          <w:szCs w:val="20"/>
        </w:rPr>
      </w:pPr>
      <w:bookmarkStart w:id="71" w:name="b-9781472504401-0001846"/>
      <w:bookmarkEnd w:id="71"/>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are heavily implicated in the visualization of a better, easier, and sexier, embodied self – a fit self. We shouldn’t be surprised of this slippage of meaning, fitness after all having been originally defined as the capacity to survive by reproduction, presumably attracting partners. They are both an everyday item (charged with meanings such as ‘natural’, ‘simple’, ‘relaxing’, ‘normal’, ‘modest’, ‘casual’) and a heavily sexualized item, often deemed the ‘sexiest of all’, especially for women. This duality is intrinsic to their sexual potential: it takes away pressure from the erotic investment of the body, stressing a nonchalant seduction that promises to remain free and playful, always in the hands of the seducer. Of course, these dynamics are quite heavily gendered: jeans minimize defects and stress appreciated body parts or characteristics, but men are more concerned with expressing bulk and strength, whereas women are more concerned with concealment and containment. Such negative terms are turned into positive ones once a woman feels her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have helped her to achieve the appropriate curvy slenderness, and she is willing to deploy them as a seduction device. In its turn, the successful deployment of seduction is the ultimate guarantee that an appropriately sexy feminine figure in jeans has been achieved. The ability to create a sexualized image that draws the gaze to one’s own body comes from all the previous mirror work in which a certain degree of confidence has been negotiated through jeans, precisely as they are felt as increasingly personal and fitting one’s own expected social persona. Just as they express people’s ability to both pay respect to fashion and remain transcendent of it by commanding personal patina and </w:t>
      </w:r>
      <w:proofErr w:type="spellStart"/>
      <w:r w:rsidRPr="005E2E69">
        <w:rPr>
          <w:rFonts w:ascii="Arial" w:hAnsi="Arial" w:cs="Arial"/>
          <w:color w:val="1D1D1B"/>
          <w:sz w:val="20"/>
          <w:szCs w:val="20"/>
        </w:rPr>
        <w:t>superfashion</w:t>
      </w:r>
      <w:proofErr w:type="spellEnd"/>
      <w:r w:rsidRPr="005E2E69">
        <w:rPr>
          <w:rFonts w:ascii="Arial" w:hAnsi="Arial" w:cs="Arial"/>
          <w:color w:val="1D1D1B"/>
          <w:sz w:val="20"/>
          <w:szCs w:val="20"/>
        </w:rPr>
        <w:t xml:space="preserve"> qualities. Denim jeans are </w:t>
      </w:r>
      <w:proofErr w:type="gramStart"/>
      <w:r w:rsidRPr="005E2E69">
        <w:rPr>
          <w:rFonts w:ascii="Arial" w:hAnsi="Arial" w:cs="Arial"/>
          <w:color w:val="1D1D1B"/>
          <w:sz w:val="20"/>
          <w:szCs w:val="20"/>
        </w:rPr>
        <w:t>thus</w:t>
      </w:r>
      <w:proofErr w:type="gramEnd"/>
      <w:r w:rsidRPr="005E2E69">
        <w:rPr>
          <w:rFonts w:ascii="Arial" w:hAnsi="Arial" w:cs="Arial"/>
          <w:color w:val="1D1D1B"/>
          <w:sz w:val="20"/>
          <w:szCs w:val="20"/>
        </w:rPr>
        <w:t xml:space="preserve"> deployed to perform what is perceived as individualized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in the prescribed forms of </w:t>
      </w:r>
      <w:proofErr w:type="spellStart"/>
      <w:r w:rsidRPr="005E2E69">
        <w:rPr>
          <w:rFonts w:ascii="Arial" w:hAnsi="Arial" w:cs="Arial"/>
          <w:color w:val="1D1D1B"/>
          <w:sz w:val="20"/>
          <w:szCs w:val="20"/>
        </w:rPr>
        <w:t>dichotomic</w:t>
      </w:r>
      <w:proofErr w:type="spellEnd"/>
      <w:r w:rsidRPr="005E2E69">
        <w:rPr>
          <w:rFonts w:ascii="Arial" w:hAnsi="Arial" w:cs="Arial"/>
          <w:color w:val="1D1D1B"/>
          <w:sz w:val="20"/>
          <w:szCs w:val="20"/>
        </w:rPr>
        <w:t xml:space="preserve"> gendered codes.</w:t>
      </w:r>
    </w:p>
    <w:p w:rsidR="005E2E69" w:rsidRPr="005E2E69" w:rsidRDefault="005E2E69" w:rsidP="005E2E69">
      <w:pPr>
        <w:shd w:val="clear" w:color="auto" w:fill="FFFFFF"/>
        <w:spacing w:after="150"/>
        <w:rPr>
          <w:rFonts w:ascii="Arial" w:hAnsi="Arial" w:cs="Arial"/>
          <w:color w:val="1D1D1B"/>
          <w:sz w:val="20"/>
          <w:szCs w:val="20"/>
        </w:rPr>
      </w:pPr>
      <w:hyperlink r:id="rId33" w:anchor="b-9781472504401-0001758" w:history="1">
        <w:r w:rsidRPr="005E2E69">
          <w:rPr>
            <w:rFonts w:ascii="Arial" w:hAnsi="Arial" w:cs="Arial"/>
            <w:color w:val="1D4C9A"/>
            <w:sz w:val="15"/>
            <w:szCs w:val="15"/>
            <w:u w:val="single"/>
            <w:vertAlign w:val="superscript"/>
          </w:rPr>
          <w:t>[1] </w:t>
        </w:r>
      </w:hyperlink>
      <w:r w:rsidRPr="005E2E69">
        <w:rPr>
          <w:rFonts w:ascii="Arial" w:hAnsi="Arial" w:cs="Arial"/>
          <w:color w:val="1D1D1B"/>
          <w:sz w:val="20"/>
          <w:szCs w:val="20"/>
        </w:rPr>
        <w:t xml:space="preserve">This chapter draws on material collected as part of a larger research initiative that is being pursued by the author with a number of her final year MA students using ethnography, ethnographic interviews and visual methodologies. Among these students, I especially thank </w:t>
      </w:r>
      <w:proofErr w:type="spellStart"/>
      <w:r w:rsidRPr="005E2E69">
        <w:rPr>
          <w:rFonts w:ascii="Arial" w:hAnsi="Arial" w:cs="Arial"/>
          <w:color w:val="1D1D1B"/>
          <w:sz w:val="20"/>
          <w:szCs w:val="20"/>
        </w:rPr>
        <w:t>Simona</w:t>
      </w:r>
      <w:proofErr w:type="spellEnd"/>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Ettori</w:t>
      </w:r>
      <w:proofErr w:type="spellEnd"/>
      <w:r w:rsidRPr="005E2E69">
        <w:rPr>
          <w:rFonts w:ascii="Arial" w:hAnsi="Arial" w:cs="Arial"/>
          <w:color w:val="1D1D1B"/>
          <w:sz w:val="20"/>
          <w:szCs w:val="20"/>
        </w:rPr>
        <w:t xml:space="preserve">, Federica </w:t>
      </w:r>
      <w:proofErr w:type="spellStart"/>
      <w:r w:rsidRPr="005E2E69">
        <w:rPr>
          <w:rFonts w:ascii="Arial" w:hAnsi="Arial" w:cs="Arial"/>
          <w:color w:val="1D1D1B"/>
          <w:sz w:val="20"/>
          <w:szCs w:val="20"/>
        </w:rPr>
        <w:t>Galeazzi</w:t>
      </w:r>
      <w:proofErr w:type="spellEnd"/>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Niccolò</w:t>
      </w:r>
      <w:proofErr w:type="spellEnd"/>
      <w:r w:rsidRPr="005E2E69">
        <w:rPr>
          <w:rFonts w:ascii="Arial" w:hAnsi="Arial" w:cs="Arial"/>
          <w:color w:val="1D1D1B"/>
          <w:sz w:val="20"/>
          <w:szCs w:val="20"/>
        </w:rPr>
        <w:t xml:space="preserve"> Motta and Michele </w:t>
      </w:r>
      <w:proofErr w:type="spellStart"/>
      <w:r w:rsidRPr="005E2E69">
        <w:rPr>
          <w:rFonts w:ascii="Arial" w:hAnsi="Arial" w:cs="Arial"/>
          <w:color w:val="1D1D1B"/>
          <w:sz w:val="20"/>
          <w:szCs w:val="20"/>
        </w:rPr>
        <w:t>Pilloni</w:t>
      </w:r>
      <w:proofErr w:type="spellEnd"/>
      <w:r w:rsidRPr="005E2E69">
        <w:rPr>
          <w:rFonts w:ascii="Arial" w:hAnsi="Arial" w:cs="Arial"/>
          <w:color w:val="1D1D1B"/>
          <w:sz w:val="20"/>
          <w:szCs w:val="20"/>
        </w:rPr>
        <w:t xml:space="preserve"> for their passion and precious help in collecting the empirical material here </w:t>
      </w:r>
      <w:proofErr w:type="spellStart"/>
      <w:r w:rsidRPr="005E2E69">
        <w:rPr>
          <w:rFonts w:ascii="Arial" w:hAnsi="Arial" w:cs="Arial"/>
          <w:color w:val="1D1D1B"/>
          <w:sz w:val="20"/>
          <w:szCs w:val="20"/>
        </w:rPr>
        <w:t>analysed</w:t>
      </w:r>
      <w:proofErr w:type="spellEnd"/>
      <w:r w:rsidRPr="005E2E69">
        <w:rPr>
          <w:rFonts w:ascii="Arial" w:hAnsi="Arial" w:cs="Arial"/>
          <w:color w:val="1D1D1B"/>
          <w:sz w:val="20"/>
          <w:szCs w:val="20"/>
        </w:rPr>
        <w:t xml:space="preserve">. This paper, in particular, relies on 40 in-depth interviews with youths from middle-class </w:t>
      </w:r>
      <w:proofErr w:type="spellStart"/>
      <w:r w:rsidRPr="005E2E69">
        <w:rPr>
          <w:rFonts w:ascii="Arial" w:hAnsi="Arial" w:cs="Arial"/>
          <w:color w:val="1D1D1B"/>
          <w:sz w:val="20"/>
          <w:szCs w:val="20"/>
        </w:rPr>
        <w:t>neighbourhoods</w:t>
      </w:r>
      <w:proofErr w:type="spellEnd"/>
      <w:r w:rsidRPr="005E2E69">
        <w:rPr>
          <w:rFonts w:ascii="Arial" w:hAnsi="Arial" w:cs="Arial"/>
          <w:color w:val="1D1D1B"/>
          <w:sz w:val="20"/>
          <w:szCs w:val="20"/>
        </w:rPr>
        <w:t xml:space="preserve"> in Milan. The interviewees were aged 20 to 29, twenty males and twenty females, predominantly heterosexual, although a number (nine) of male homosexuals have also been included. The interviews took place between the winter 2007 and the spring 2009, lasted between 1 and 2 hours, with quite a few being furthered by a shorter follow-up to pursue some of the more intimate issues. I wish to thank all participants in this study for their willingness to share with us their experiences. A resounding thank to Daniel Miller for his unfailing support and helpful editorial advice, and much gratitude to </w:t>
      </w:r>
      <w:proofErr w:type="spellStart"/>
      <w:r w:rsidRPr="005E2E69">
        <w:rPr>
          <w:rFonts w:ascii="Arial" w:hAnsi="Arial" w:cs="Arial"/>
          <w:color w:val="1D1D1B"/>
          <w:sz w:val="20"/>
          <w:szCs w:val="20"/>
        </w:rPr>
        <w:t>Rossella</w:t>
      </w:r>
      <w:proofErr w:type="spellEnd"/>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Ghigi</w:t>
      </w:r>
      <w:proofErr w:type="spellEnd"/>
      <w:r w:rsidRPr="005E2E69">
        <w:rPr>
          <w:rFonts w:ascii="Arial" w:hAnsi="Arial" w:cs="Arial"/>
          <w:color w:val="1D1D1B"/>
          <w:sz w:val="20"/>
          <w:szCs w:val="20"/>
        </w:rPr>
        <w:t xml:space="preserve"> and </w:t>
      </w:r>
      <w:proofErr w:type="spellStart"/>
      <w:r w:rsidRPr="005E2E69">
        <w:rPr>
          <w:rFonts w:ascii="Arial" w:hAnsi="Arial" w:cs="Arial"/>
          <w:color w:val="1D1D1B"/>
          <w:sz w:val="20"/>
          <w:szCs w:val="20"/>
        </w:rPr>
        <w:t>Nicoletta</w:t>
      </w:r>
      <w:proofErr w:type="spellEnd"/>
      <w:r w:rsidRPr="005E2E69">
        <w:rPr>
          <w:rFonts w:ascii="Arial" w:hAnsi="Arial" w:cs="Arial"/>
          <w:color w:val="1D1D1B"/>
          <w:sz w:val="20"/>
          <w:szCs w:val="20"/>
        </w:rPr>
        <w:t xml:space="preserve"> </w:t>
      </w:r>
      <w:proofErr w:type="spellStart"/>
      <w:r w:rsidRPr="005E2E69">
        <w:rPr>
          <w:rFonts w:ascii="Arial" w:hAnsi="Arial" w:cs="Arial"/>
          <w:color w:val="1D1D1B"/>
          <w:sz w:val="20"/>
          <w:szCs w:val="20"/>
        </w:rPr>
        <w:t>Giusti</w:t>
      </w:r>
      <w:proofErr w:type="spellEnd"/>
      <w:r w:rsidRPr="005E2E69">
        <w:rPr>
          <w:rFonts w:ascii="Arial" w:hAnsi="Arial" w:cs="Arial"/>
          <w:color w:val="1D1D1B"/>
          <w:sz w:val="20"/>
          <w:szCs w:val="20"/>
        </w:rPr>
        <w:t xml:space="preserve"> for their careful reading and comments.</w:t>
      </w:r>
    </w:p>
    <w:p w:rsidR="005E2E69" w:rsidRPr="005E2E69" w:rsidRDefault="005E2E69" w:rsidP="005E2E69">
      <w:pPr>
        <w:shd w:val="clear" w:color="auto" w:fill="FFFFFF"/>
        <w:spacing w:after="150"/>
        <w:rPr>
          <w:rFonts w:ascii="Arial" w:hAnsi="Arial" w:cs="Arial"/>
          <w:color w:val="1D1D1B"/>
          <w:sz w:val="20"/>
          <w:szCs w:val="20"/>
        </w:rPr>
      </w:pPr>
      <w:hyperlink r:id="rId34" w:anchor="b-9781472504401-0001779" w:history="1">
        <w:r w:rsidRPr="005E2E69">
          <w:rPr>
            <w:rFonts w:ascii="Arial" w:hAnsi="Arial" w:cs="Arial"/>
            <w:color w:val="1D4C9A"/>
            <w:sz w:val="15"/>
            <w:szCs w:val="15"/>
            <w:u w:val="single"/>
            <w:vertAlign w:val="superscript"/>
          </w:rPr>
          <w:t>[2] </w:t>
        </w:r>
      </w:hyperlink>
      <w:r w:rsidRPr="005E2E69">
        <w:rPr>
          <w:rFonts w:ascii="Arial" w:hAnsi="Arial" w:cs="Arial"/>
          <w:color w:val="1D1D1B"/>
          <w:sz w:val="20"/>
          <w:szCs w:val="20"/>
        </w:rPr>
        <w:t xml:space="preserve">These arguments are reinforced by the reported practices. Describing their shopping for jeans or their picking up a pair from the wardrobe to wear, our youth from Milan is willing to appear fashion-conscious, but likewise mentions ‘taste’ or ‘what fits me best’ as the ultimate motivation. Particular makes of jeans may be ‘the last arrivals in the shops’, </w:t>
      </w:r>
      <w:proofErr w:type="gramStart"/>
      <w:r w:rsidRPr="005E2E69">
        <w:rPr>
          <w:rFonts w:ascii="Arial" w:hAnsi="Arial" w:cs="Arial"/>
          <w:color w:val="1D1D1B"/>
          <w:sz w:val="20"/>
          <w:szCs w:val="20"/>
        </w:rPr>
        <w:t>may</w:t>
      </w:r>
      <w:proofErr w:type="gramEnd"/>
      <w:r w:rsidRPr="005E2E69">
        <w:rPr>
          <w:rFonts w:ascii="Arial" w:hAnsi="Arial" w:cs="Arial"/>
          <w:color w:val="1D1D1B"/>
          <w:sz w:val="20"/>
          <w:szCs w:val="20"/>
        </w:rPr>
        <w:t xml:space="preserve"> ‘feature everywhere in fashion magazines’, but these circumstances are described as just providing the chance to realize one’s own taste and aspirations. For these reasons, even old jeans may be still be used, and quite frequently, ‘even though they are not so fashionable anymore’.</w:t>
      </w:r>
    </w:p>
    <w:p w:rsidR="005E2E69" w:rsidRPr="005E2E69" w:rsidRDefault="005E2E69" w:rsidP="005E2E69">
      <w:pPr>
        <w:shd w:val="clear" w:color="auto" w:fill="FFFFFF"/>
        <w:spacing w:after="150"/>
        <w:rPr>
          <w:rFonts w:ascii="Arial" w:hAnsi="Arial" w:cs="Arial"/>
          <w:color w:val="1D1D1B"/>
          <w:sz w:val="20"/>
          <w:szCs w:val="20"/>
        </w:rPr>
      </w:pPr>
      <w:hyperlink r:id="rId35" w:anchor="b-9781472504401-0001781" w:history="1">
        <w:r w:rsidRPr="005E2E69">
          <w:rPr>
            <w:rFonts w:ascii="Arial" w:hAnsi="Arial" w:cs="Arial"/>
            <w:color w:val="1D4C9A"/>
            <w:sz w:val="15"/>
            <w:szCs w:val="15"/>
            <w:u w:val="single"/>
            <w:vertAlign w:val="superscript"/>
          </w:rPr>
          <w:t>[3] </w:t>
        </w:r>
      </w:hyperlink>
      <w:r w:rsidRPr="005E2E69">
        <w:rPr>
          <w:rFonts w:ascii="Arial" w:hAnsi="Arial" w:cs="Arial"/>
          <w:color w:val="1D1D1B"/>
          <w:sz w:val="20"/>
          <w:szCs w:val="20"/>
        </w:rPr>
        <w:t xml:space="preserve">A verbalization of one’s own relation to brands was also specifically pursued in the research. Many of our interviewees referred to specific brands, even though they tended to stress other factors as major determinants – and in particular ‘the cut’ for identity representation and ‘price’ for purchase decision. The symbolic universe recalled by the brand is recognized as largely managed by the manufacturer and its promotional techniques, whereas the cut is said to allow individual bodies to speak for themselves. Body shape itself makes it difficult for brands to construct an imagined community of </w:t>
      </w:r>
      <w:proofErr w:type="gramStart"/>
      <w:r w:rsidRPr="005E2E69">
        <w:rPr>
          <w:rFonts w:ascii="Arial" w:hAnsi="Arial" w:cs="Arial"/>
          <w:color w:val="1D1D1B"/>
          <w:sz w:val="20"/>
          <w:szCs w:val="20"/>
        </w:rPr>
        <w:t>alike</w:t>
      </w:r>
      <w:proofErr w:type="gramEnd"/>
      <w:r w:rsidRPr="005E2E69">
        <w:rPr>
          <w:rFonts w:ascii="Arial" w:hAnsi="Arial" w:cs="Arial"/>
          <w:color w:val="1D1D1B"/>
          <w:sz w:val="20"/>
          <w:szCs w:val="20"/>
        </w:rPr>
        <w:t xml:space="preserve"> users, all identified with the brand image. Brands can also be misleading if considered as a mark of identity, as they only signify identity in conjunction with body </w:t>
      </w:r>
      <w:proofErr w:type="spellStart"/>
      <w:r w:rsidRPr="005E2E69">
        <w:rPr>
          <w:rFonts w:ascii="Arial" w:hAnsi="Arial" w:cs="Arial"/>
          <w:color w:val="1D1D1B"/>
          <w:sz w:val="20"/>
          <w:szCs w:val="20"/>
        </w:rPr>
        <w:t>demeanour</w:t>
      </w:r>
      <w:proofErr w:type="spellEnd"/>
      <w:r w:rsidRPr="005E2E69">
        <w:rPr>
          <w:rFonts w:ascii="Arial" w:hAnsi="Arial" w:cs="Arial"/>
          <w:color w:val="1D1D1B"/>
          <w:sz w:val="20"/>
          <w:szCs w:val="20"/>
        </w:rPr>
        <w:t xml:space="preserve"> and self-presentation. In many cases, even when the brand was considered important, verbalizations have stressed personalization. So branding is articulated less in terms of imagined communities, brand values, </w:t>
      </w:r>
      <w:proofErr w:type="gramStart"/>
      <w:r w:rsidRPr="005E2E69">
        <w:rPr>
          <w:rFonts w:ascii="Arial" w:hAnsi="Arial" w:cs="Arial"/>
          <w:color w:val="1D1D1B"/>
          <w:sz w:val="20"/>
          <w:szCs w:val="20"/>
        </w:rPr>
        <w:t>quality</w:t>
      </w:r>
      <w:proofErr w:type="gramEnd"/>
      <w:r w:rsidRPr="005E2E69">
        <w:rPr>
          <w:rFonts w:ascii="Arial" w:hAnsi="Arial" w:cs="Arial"/>
          <w:color w:val="1D1D1B"/>
          <w:sz w:val="20"/>
          <w:szCs w:val="20"/>
        </w:rPr>
        <w:t xml:space="preserve"> guarantee and more in terms of a dialectic of appropriation.</w:t>
      </w:r>
    </w:p>
    <w:p w:rsidR="005E2E69" w:rsidRPr="005E2E69" w:rsidRDefault="005E2E69" w:rsidP="005E2E69">
      <w:pPr>
        <w:shd w:val="clear" w:color="auto" w:fill="FFFFFF"/>
        <w:spacing w:after="150"/>
        <w:rPr>
          <w:rFonts w:ascii="Arial" w:hAnsi="Arial" w:cs="Arial"/>
          <w:color w:val="1D1D1B"/>
          <w:sz w:val="20"/>
          <w:szCs w:val="20"/>
        </w:rPr>
      </w:pPr>
      <w:hyperlink r:id="rId36" w:anchor="b-9781472504401-0001791" w:history="1">
        <w:r w:rsidRPr="005E2E69">
          <w:rPr>
            <w:rFonts w:ascii="Arial" w:hAnsi="Arial" w:cs="Arial"/>
            <w:color w:val="1D4C9A"/>
            <w:sz w:val="15"/>
            <w:szCs w:val="15"/>
            <w:u w:val="single"/>
            <w:vertAlign w:val="superscript"/>
          </w:rPr>
          <w:t>[4] </w:t>
        </w:r>
      </w:hyperlink>
      <w:r w:rsidRPr="005E2E69">
        <w:rPr>
          <w:rFonts w:ascii="Arial" w:hAnsi="Arial" w:cs="Arial"/>
          <w:color w:val="1D1D1B"/>
          <w:sz w:val="20"/>
          <w:szCs w:val="20"/>
        </w:rPr>
        <w:t xml:space="preserve">In a few cases, the wearing and tearing of one’s own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denim jeans implies a diminishment of value, because ‘newness’ appears as a value, and general wear-ability may deteriorate greatly with time. ‘Even if is true that the fact that they are damaged means that a pair of jeans went trough many experiences with you and this fact is nice – says a female student in her mid-twenties – once they are really old, and damaged, it is not like you can wear them everywhere like when they were new’ (Interview 20).</w:t>
      </w:r>
    </w:p>
    <w:p w:rsidR="005E2E69" w:rsidRPr="005E2E69" w:rsidRDefault="005E2E69" w:rsidP="005E2E69">
      <w:pPr>
        <w:shd w:val="clear" w:color="auto" w:fill="FFFFFF"/>
        <w:spacing w:after="150"/>
        <w:rPr>
          <w:rFonts w:ascii="Arial" w:hAnsi="Arial" w:cs="Arial"/>
          <w:color w:val="1D1D1B"/>
          <w:sz w:val="20"/>
          <w:szCs w:val="20"/>
        </w:rPr>
      </w:pPr>
      <w:hyperlink r:id="rId37" w:anchor="b-9781472504401-0001808" w:history="1">
        <w:r w:rsidRPr="005E2E69">
          <w:rPr>
            <w:rFonts w:ascii="Arial" w:hAnsi="Arial" w:cs="Arial"/>
            <w:color w:val="1D4C9A"/>
            <w:sz w:val="15"/>
            <w:szCs w:val="15"/>
            <w:u w:val="single"/>
            <w:vertAlign w:val="superscript"/>
          </w:rPr>
          <w:t>[5] </w:t>
        </w:r>
      </w:hyperlink>
      <w:r w:rsidRPr="005E2E69">
        <w:rPr>
          <w:rFonts w:ascii="Arial" w:hAnsi="Arial" w:cs="Arial"/>
          <w:color w:val="1D1D1B"/>
          <w:sz w:val="20"/>
          <w:szCs w:val="20"/>
        </w:rPr>
        <w:t xml:space="preserve">Comfort as the feeling that one is able to meet, to a degree, one’s own body ideals is prevalent in the (female) description of wearing a lower size than usual: ‘I had a wonderful feeling, really wonderful, because after a tough diet, during which I suffered a lot, wearing a light </w:t>
      </w:r>
      <w:proofErr w:type="spellStart"/>
      <w:r w:rsidRPr="005E2E69">
        <w:rPr>
          <w:rFonts w:ascii="Arial" w:hAnsi="Arial" w:cs="Arial"/>
          <w:color w:val="1D1D1B"/>
          <w:sz w:val="20"/>
          <w:szCs w:val="20"/>
        </w:rPr>
        <w:t>colour</w:t>
      </w:r>
      <w:proofErr w:type="spellEnd"/>
      <w:r w:rsidRPr="005E2E69">
        <w:rPr>
          <w:rFonts w:ascii="Arial" w:hAnsi="Arial" w:cs="Arial"/>
          <w:color w:val="1D1D1B"/>
          <w:sz w:val="20"/>
          <w:szCs w:val="20"/>
        </w:rPr>
        <w:t xml:space="preserve"> pair of jeans, tight and size 40, fitting me so well, it was a great satisfaction’ (Interview 21). Of course a double-exploitation game can be initiated around this, with fashion companies playing with sizes to provide easy satisfactions, and costumers deliberately orienting themselves towards brands that allow them to feel slimmer by generous sizing.</w:t>
      </w:r>
    </w:p>
    <w:p w:rsidR="005E2E69" w:rsidRPr="005E2E69" w:rsidRDefault="005E2E69" w:rsidP="005E2E69">
      <w:pPr>
        <w:shd w:val="clear" w:color="auto" w:fill="FFFFFF"/>
        <w:spacing w:after="150"/>
        <w:rPr>
          <w:rFonts w:ascii="Arial" w:hAnsi="Arial" w:cs="Arial"/>
          <w:color w:val="1D1D1B"/>
          <w:sz w:val="20"/>
          <w:szCs w:val="20"/>
        </w:rPr>
      </w:pPr>
      <w:hyperlink r:id="rId38" w:anchor="b-9781472504401-0001812" w:history="1">
        <w:r w:rsidRPr="005E2E69">
          <w:rPr>
            <w:rFonts w:ascii="Arial" w:hAnsi="Arial" w:cs="Arial"/>
            <w:color w:val="1D4C9A"/>
            <w:sz w:val="15"/>
            <w:szCs w:val="15"/>
            <w:u w:val="single"/>
            <w:vertAlign w:val="superscript"/>
          </w:rPr>
          <w:t>[6] </w:t>
        </w:r>
      </w:hyperlink>
      <w:r w:rsidRPr="005E2E69">
        <w:rPr>
          <w:rFonts w:ascii="Arial" w:hAnsi="Arial" w:cs="Arial"/>
          <w:color w:val="1D1D1B"/>
          <w:sz w:val="20"/>
          <w:szCs w:val="20"/>
        </w:rPr>
        <w:t>To notice the fact that the vast majority of our interviewees considered that denim jeans were the most versatile clothing, but likewise felt that versatility stopped short of very formal occasions, which were heavily gendered: mainly graduation ceremonies, job interviews and marriages for women, only marriages for men. Denim fabric partake this destiny to a large degree: for females, a fashion accessory in denim (such as a bag) may indeed be used in a job interview to provide a touch of ‘easiness’ or ‘originality’.</w:t>
      </w:r>
    </w:p>
    <w:p w:rsidR="005E2E69" w:rsidRPr="005E2E69" w:rsidRDefault="005E2E69" w:rsidP="005E2E69">
      <w:pPr>
        <w:shd w:val="clear" w:color="auto" w:fill="FFFFFF"/>
        <w:spacing w:after="150"/>
        <w:rPr>
          <w:rFonts w:ascii="Arial" w:hAnsi="Arial" w:cs="Arial"/>
          <w:color w:val="1D1D1B"/>
          <w:sz w:val="20"/>
          <w:szCs w:val="20"/>
        </w:rPr>
      </w:pPr>
      <w:hyperlink r:id="rId39" w:anchor="b-9781472504401-0001819" w:history="1">
        <w:r w:rsidRPr="005E2E69">
          <w:rPr>
            <w:rFonts w:ascii="Arial" w:hAnsi="Arial" w:cs="Arial"/>
            <w:color w:val="1D4C9A"/>
            <w:sz w:val="15"/>
            <w:szCs w:val="15"/>
            <w:u w:val="single"/>
            <w:vertAlign w:val="superscript"/>
          </w:rPr>
          <w:t>[7] </w:t>
        </w:r>
      </w:hyperlink>
      <w:r w:rsidRPr="005E2E69">
        <w:rPr>
          <w:rFonts w:ascii="Arial" w:hAnsi="Arial" w:cs="Arial"/>
          <w:color w:val="1D1D1B"/>
          <w:sz w:val="20"/>
          <w:szCs w:val="20"/>
        </w:rPr>
        <w:t xml:space="preserve">Gay respondents differed markedly in both their strong liking of tight jeans, their generally greater attention to fashion and their willingness to play with a seduction frame in the </w:t>
      </w:r>
      <w:proofErr w:type="spellStart"/>
      <w:r w:rsidRPr="005E2E69">
        <w:rPr>
          <w:rFonts w:ascii="Arial" w:hAnsi="Arial" w:cs="Arial"/>
          <w:color w:val="1D1D1B"/>
          <w:sz w:val="20"/>
          <w:szCs w:val="20"/>
        </w:rPr>
        <w:t>sexualization</w:t>
      </w:r>
      <w:proofErr w:type="spellEnd"/>
      <w:r w:rsidRPr="005E2E69">
        <w:rPr>
          <w:rFonts w:ascii="Arial" w:hAnsi="Arial" w:cs="Arial"/>
          <w:color w:val="1D1D1B"/>
          <w:sz w:val="20"/>
          <w:szCs w:val="20"/>
        </w:rPr>
        <w:t xml:space="preserve"> of their clothed bodies. On the other hand, heterosexual males were characterized by concerns such as those expressed by </w:t>
      </w:r>
      <w:proofErr w:type="spellStart"/>
      <w:r w:rsidRPr="005E2E69">
        <w:rPr>
          <w:rFonts w:ascii="Arial" w:hAnsi="Arial" w:cs="Arial"/>
          <w:color w:val="1D1D1B"/>
          <w:sz w:val="20"/>
          <w:szCs w:val="20"/>
        </w:rPr>
        <w:t>Matteo</w:t>
      </w:r>
      <w:proofErr w:type="spellEnd"/>
      <w:r w:rsidRPr="005E2E69">
        <w:rPr>
          <w:rFonts w:ascii="Arial" w:hAnsi="Arial" w:cs="Arial"/>
          <w:color w:val="1D1D1B"/>
          <w:sz w:val="20"/>
          <w:szCs w:val="20"/>
        </w:rPr>
        <w:t xml:space="preserve"> (Interview 30) who declared: ‘I have a pair of jeans in the closet that are surely rule-breaking, but that I think are hard to wear just because they are extreme. Instead my </w:t>
      </w:r>
      <w:proofErr w:type="spellStart"/>
      <w:r w:rsidRPr="005E2E69">
        <w:rPr>
          <w:rFonts w:ascii="Arial" w:hAnsi="Arial" w:cs="Arial"/>
          <w:color w:val="1D1D1B"/>
          <w:sz w:val="20"/>
          <w:szCs w:val="20"/>
        </w:rPr>
        <w:t>favourite</w:t>
      </w:r>
      <w:proofErr w:type="spellEnd"/>
      <w:r w:rsidRPr="005E2E69">
        <w:rPr>
          <w:rFonts w:ascii="Arial" w:hAnsi="Arial" w:cs="Arial"/>
          <w:color w:val="1D1D1B"/>
          <w:sz w:val="20"/>
          <w:szCs w:val="20"/>
        </w:rPr>
        <w:t xml:space="preserve"> jeans are classic, showing leg, calf and bum but they are not so tight. </w:t>
      </w:r>
      <w:proofErr w:type="gramStart"/>
      <w:r w:rsidRPr="005E2E69">
        <w:rPr>
          <w:rFonts w:ascii="Arial" w:hAnsi="Arial" w:cs="Arial"/>
          <w:color w:val="1D1D1B"/>
          <w:sz w:val="20"/>
          <w:szCs w:val="20"/>
        </w:rPr>
        <w:t>These ones that instead are in my closet.</w:t>
      </w:r>
      <w:proofErr w:type="gramEnd"/>
      <w:r w:rsidRPr="005E2E69">
        <w:rPr>
          <w:rFonts w:ascii="Arial" w:hAnsi="Arial" w:cs="Arial"/>
          <w:color w:val="1D1D1B"/>
          <w:sz w:val="20"/>
          <w:szCs w:val="20"/>
        </w:rPr>
        <w:t xml:space="preserve"> I still didn’t dare to wear them as they are really tight and much more rule breaking.’</w:t>
      </w:r>
    </w:p>
    <w:p w:rsidR="005E2E69" w:rsidRPr="005E2E69" w:rsidRDefault="005E2E69" w:rsidP="005E2E69">
      <w:pPr>
        <w:shd w:val="clear" w:color="auto" w:fill="FFFFFF"/>
        <w:rPr>
          <w:rFonts w:ascii="Arial" w:eastAsia="Times New Roman" w:hAnsi="Arial" w:cs="Arial"/>
          <w:color w:val="1D1D1B"/>
          <w:sz w:val="20"/>
          <w:szCs w:val="20"/>
        </w:rPr>
      </w:pPr>
    </w:p>
    <w:p w:rsidR="00403B4B" w:rsidRDefault="00403B4B"/>
    <w:sectPr w:rsidR="00403B4B" w:rsidSect="00952F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E69"/>
    <w:rsid w:val="00403B4B"/>
    <w:rsid w:val="005E2E69"/>
    <w:rsid w:val="00952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E4BA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E2E69"/>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2E69"/>
    <w:rPr>
      <w:rFonts w:ascii="Times New Roman" w:hAnsi="Times New Roman"/>
      <w:b/>
      <w:bCs/>
      <w:sz w:val="36"/>
      <w:szCs w:val="36"/>
    </w:rPr>
  </w:style>
  <w:style w:type="paragraph" w:styleId="NormalWeb">
    <w:name w:val="Normal (Web)"/>
    <w:basedOn w:val="Normal"/>
    <w:uiPriority w:val="99"/>
    <w:unhideWhenUsed/>
    <w:rsid w:val="005E2E69"/>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5E2E69"/>
    <w:rPr>
      <w:color w:val="0000FF"/>
      <w:u w:val="single"/>
    </w:rPr>
  </w:style>
  <w:style w:type="character" w:customStyle="1" w:styleId="italic">
    <w:name w:val="italic"/>
    <w:basedOn w:val="DefaultParagraphFont"/>
    <w:rsid w:val="005E2E69"/>
  </w:style>
  <w:style w:type="character" w:customStyle="1" w:styleId="attribution">
    <w:name w:val="attribution"/>
    <w:basedOn w:val="DefaultParagraphFont"/>
    <w:rsid w:val="005E2E6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E2E69"/>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2E69"/>
    <w:rPr>
      <w:rFonts w:ascii="Times New Roman" w:hAnsi="Times New Roman"/>
      <w:b/>
      <w:bCs/>
      <w:sz w:val="36"/>
      <w:szCs w:val="36"/>
    </w:rPr>
  </w:style>
  <w:style w:type="paragraph" w:styleId="NormalWeb">
    <w:name w:val="Normal (Web)"/>
    <w:basedOn w:val="Normal"/>
    <w:uiPriority w:val="99"/>
    <w:unhideWhenUsed/>
    <w:rsid w:val="005E2E69"/>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semiHidden/>
    <w:unhideWhenUsed/>
    <w:rsid w:val="005E2E69"/>
    <w:rPr>
      <w:color w:val="0000FF"/>
      <w:u w:val="single"/>
    </w:rPr>
  </w:style>
  <w:style w:type="character" w:customStyle="1" w:styleId="italic">
    <w:name w:val="italic"/>
    <w:basedOn w:val="DefaultParagraphFont"/>
    <w:rsid w:val="005E2E69"/>
  </w:style>
  <w:style w:type="character" w:customStyle="1" w:styleId="attribution">
    <w:name w:val="attribution"/>
    <w:basedOn w:val="DefaultParagraphFont"/>
    <w:rsid w:val="005E2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667732">
      <w:bodyDiv w:val="1"/>
      <w:marLeft w:val="0"/>
      <w:marRight w:val="0"/>
      <w:marTop w:val="0"/>
      <w:marBottom w:val="0"/>
      <w:divBdr>
        <w:top w:val="none" w:sz="0" w:space="0" w:color="auto"/>
        <w:left w:val="none" w:sz="0" w:space="0" w:color="auto"/>
        <w:bottom w:val="none" w:sz="0" w:space="0" w:color="auto"/>
        <w:right w:val="none" w:sz="0" w:space="0" w:color="auto"/>
      </w:divBdr>
      <w:divsChild>
        <w:div w:id="1080784709">
          <w:marLeft w:val="0"/>
          <w:marRight w:val="0"/>
          <w:marTop w:val="0"/>
          <w:marBottom w:val="0"/>
          <w:divBdr>
            <w:top w:val="none" w:sz="0" w:space="0" w:color="auto"/>
            <w:left w:val="none" w:sz="0" w:space="0" w:color="auto"/>
            <w:bottom w:val="none" w:sz="0" w:space="0" w:color="auto"/>
            <w:right w:val="none" w:sz="0" w:space="0" w:color="auto"/>
          </w:divBdr>
          <w:divsChild>
            <w:div w:id="107505356">
              <w:marLeft w:val="0"/>
              <w:marRight w:val="0"/>
              <w:marTop w:val="0"/>
              <w:marBottom w:val="0"/>
              <w:divBdr>
                <w:top w:val="none" w:sz="0" w:space="0" w:color="auto"/>
                <w:left w:val="none" w:sz="0" w:space="0" w:color="auto"/>
                <w:bottom w:val="none" w:sz="0" w:space="0" w:color="auto"/>
                <w:right w:val="none" w:sz="0" w:space="0" w:color="auto"/>
              </w:divBdr>
              <w:divsChild>
                <w:div w:id="1288976418">
                  <w:marLeft w:val="0"/>
                  <w:marRight w:val="0"/>
                  <w:marTop w:val="0"/>
                  <w:marBottom w:val="0"/>
                  <w:divBdr>
                    <w:top w:val="none" w:sz="0" w:space="0" w:color="auto"/>
                    <w:left w:val="none" w:sz="0" w:space="0" w:color="auto"/>
                    <w:bottom w:val="none" w:sz="0" w:space="0" w:color="auto"/>
                    <w:right w:val="none" w:sz="0" w:space="0" w:color="auto"/>
                  </w:divBdr>
                  <w:divsChild>
                    <w:div w:id="150643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53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91443">
      <w:bodyDiv w:val="1"/>
      <w:marLeft w:val="0"/>
      <w:marRight w:val="0"/>
      <w:marTop w:val="0"/>
      <w:marBottom w:val="0"/>
      <w:divBdr>
        <w:top w:val="none" w:sz="0" w:space="0" w:color="auto"/>
        <w:left w:val="none" w:sz="0" w:space="0" w:color="auto"/>
        <w:bottom w:val="none" w:sz="0" w:space="0" w:color="auto"/>
        <w:right w:val="none" w:sz="0" w:space="0" w:color="auto"/>
      </w:divBdr>
      <w:divsChild>
        <w:div w:id="185291564">
          <w:marLeft w:val="0"/>
          <w:marRight w:val="0"/>
          <w:marTop w:val="0"/>
          <w:marBottom w:val="0"/>
          <w:divBdr>
            <w:top w:val="none" w:sz="0" w:space="0" w:color="auto"/>
            <w:left w:val="none" w:sz="0" w:space="0" w:color="auto"/>
            <w:bottom w:val="none" w:sz="0" w:space="0" w:color="auto"/>
            <w:right w:val="none" w:sz="0" w:space="0" w:color="auto"/>
          </w:divBdr>
          <w:divsChild>
            <w:div w:id="2055688295">
              <w:marLeft w:val="0"/>
              <w:marRight w:val="0"/>
              <w:marTop w:val="0"/>
              <w:marBottom w:val="0"/>
              <w:divBdr>
                <w:top w:val="none" w:sz="0" w:space="0" w:color="auto"/>
                <w:left w:val="none" w:sz="0" w:space="0" w:color="auto"/>
                <w:bottom w:val="none" w:sz="0" w:space="0" w:color="auto"/>
                <w:right w:val="none" w:sz="0" w:space="0" w:color="auto"/>
              </w:divBdr>
              <w:divsChild>
                <w:div w:id="111027430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04166400">
              <w:marLeft w:val="0"/>
              <w:marRight w:val="0"/>
              <w:marTop w:val="0"/>
              <w:marBottom w:val="0"/>
              <w:divBdr>
                <w:top w:val="none" w:sz="0" w:space="0" w:color="auto"/>
                <w:left w:val="none" w:sz="0" w:space="0" w:color="auto"/>
                <w:bottom w:val="none" w:sz="0" w:space="0" w:color="auto"/>
                <w:right w:val="none" w:sz="0" w:space="0" w:color="auto"/>
              </w:divBdr>
            </w:div>
            <w:div w:id="1558083149">
              <w:marLeft w:val="0"/>
              <w:marRight w:val="0"/>
              <w:marTop w:val="0"/>
              <w:marBottom w:val="0"/>
              <w:divBdr>
                <w:top w:val="none" w:sz="0" w:space="0" w:color="auto"/>
                <w:left w:val="none" w:sz="0" w:space="0" w:color="auto"/>
                <w:bottom w:val="none" w:sz="0" w:space="0" w:color="auto"/>
                <w:right w:val="none" w:sz="0" w:space="0" w:color="auto"/>
              </w:divBdr>
            </w:div>
          </w:divsChild>
        </w:div>
        <w:div w:id="1443574496">
          <w:marLeft w:val="0"/>
          <w:marRight w:val="0"/>
          <w:marTop w:val="0"/>
          <w:marBottom w:val="0"/>
          <w:divBdr>
            <w:top w:val="none" w:sz="0" w:space="0" w:color="auto"/>
            <w:left w:val="none" w:sz="0" w:space="0" w:color="auto"/>
            <w:bottom w:val="none" w:sz="0" w:space="0" w:color="auto"/>
            <w:right w:val="none" w:sz="0" w:space="0" w:color="auto"/>
          </w:divBdr>
          <w:divsChild>
            <w:div w:id="1064642081">
              <w:marLeft w:val="0"/>
              <w:marRight w:val="0"/>
              <w:marTop w:val="0"/>
              <w:marBottom w:val="0"/>
              <w:divBdr>
                <w:top w:val="none" w:sz="0" w:space="0" w:color="auto"/>
                <w:left w:val="none" w:sz="0" w:space="0" w:color="auto"/>
                <w:bottom w:val="none" w:sz="0" w:space="0" w:color="auto"/>
                <w:right w:val="none" w:sz="0" w:space="0" w:color="auto"/>
              </w:divBdr>
              <w:divsChild>
                <w:div w:id="1549875205">
                  <w:marLeft w:val="0"/>
                  <w:marRight w:val="0"/>
                  <w:marTop w:val="0"/>
                  <w:marBottom w:val="0"/>
                  <w:divBdr>
                    <w:top w:val="none" w:sz="0" w:space="0" w:color="auto"/>
                    <w:left w:val="none" w:sz="0" w:space="0" w:color="auto"/>
                    <w:bottom w:val="none" w:sz="0" w:space="0" w:color="auto"/>
                    <w:right w:val="none" w:sz="0" w:space="0" w:color="auto"/>
                  </w:divBdr>
                  <w:divsChild>
                    <w:div w:id="17132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7929">
              <w:marLeft w:val="0"/>
              <w:marRight w:val="0"/>
              <w:marTop w:val="0"/>
              <w:marBottom w:val="0"/>
              <w:divBdr>
                <w:top w:val="none" w:sz="0" w:space="0" w:color="auto"/>
                <w:left w:val="none" w:sz="0" w:space="0" w:color="auto"/>
                <w:bottom w:val="none" w:sz="0" w:space="0" w:color="auto"/>
                <w:right w:val="none" w:sz="0" w:space="0" w:color="auto"/>
              </w:divBdr>
            </w:div>
            <w:div w:id="1538742157">
              <w:marLeft w:val="0"/>
              <w:marRight w:val="0"/>
              <w:marTop w:val="0"/>
              <w:marBottom w:val="0"/>
              <w:divBdr>
                <w:top w:val="none" w:sz="0" w:space="0" w:color="auto"/>
                <w:left w:val="none" w:sz="0" w:space="0" w:color="auto"/>
                <w:bottom w:val="none" w:sz="0" w:space="0" w:color="auto"/>
                <w:right w:val="none" w:sz="0" w:space="0" w:color="auto"/>
              </w:divBdr>
              <w:divsChild>
                <w:div w:id="5663125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17256631">
          <w:marLeft w:val="0"/>
          <w:marRight w:val="0"/>
          <w:marTop w:val="0"/>
          <w:marBottom w:val="0"/>
          <w:divBdr>
            <w:top w:val="none" w:sz="0" w:space="0" w:color="auto"/>
            <w:left w:val="none" w:sz="0" w:space="0" w:color="auto"/>
            <w:bottom w:val="none" w:sz="0" w:space="0" w:color="auto"/>
            <w:right w:val="none" w:sz="0" w:space="0" w:color="auto"/>
          </w:divBdr>
          <w:divsChild>
            <w:div w:id="1322461045">
              <w:marLeft w:val="0"/>
              <w:marRight w:val="0"/>
              <w:marTop w:val="0"/>
              <w:marBottom w:val="0"/>
              <w:divBdr>
                <w:top w:val="none" w:sz="0" w:space="0" w:color="auto"/>
                <w:left w:val="none" w:sz="0" w:space="0" w:color="auto"/>
                <w:bottom w:val="none" w:sz="0" w:space="0" w:color="auto"/>
                <w:right w:val="none" w:sz="0" w:space="0" w:color="auto"/>
              </w:divBdr>
              <w:divsChild>
                <w:div w:id="158353058">
                  <w:marLeft w:val="0"/>
                  <w:marRight w:val="0"/>
                  <w:marTop w:val="0"/>
                  <w:marBottom w:val="0"/>
                  <w:divBdr>
                    <w:top w:val="none" w:sz="0" w:space="0" w:color="auto"/>
                    <w:left w:val="none" w:sz="0" w:space="0" w:color="auto"/>
                    <w:bottom w:val="none" w:sz="0" w:space="0" w:color="auto"/>
                    <w:right w:val="none" w:sz="0" w:space="0" w:color="auto"/>
                  </w:divBdr>
                  <w:divsChild>
                    <w:div w:id="14304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07457">
              <w:marLeft w:val="0"/>
              <w:marRight w:val="0"/>
              <w:marTop w:val="0"/>
              <w:marBottom w:val="0"/>
              <w:divBdr>
                <w:top w:val="none" w:sz="0" w:space="0" w:color="auto"/>
                <w:left w:val="none" w:sz="0" w:space="0" w:color="auto"/>
                <w:bottom w:val="none" w:sz="0" w:space="0" w:color="auto"/>
                <w:right w:val="none" w:sz="0" w:space="0" w:color="auto"/>
              </w:divBdr>
            </w:div>
            <w:div w:id="565722683">
              <w:marLeft w:val="0"/>
              <w:marRight w:val="0"/>
              <w:marTop w:val="0"/>
              <w:marBottom w:val="0"/>
              <w:divBdr>
                <w:top w:val="none" w:sz="0" w:space="0" w:color="auto"/>
                <w:left w:val="none" w:sz="0" w:space="0" w:color="auto"/>
                <w:bottom w:val="none" w:sz="0" w:space="0" w:color="auto"/>
                <w:right w:val="none" w:sz="0" w:space="0" w:color="auto"/>
              </w:divBdr>
            </w:div>
            <w:div w:id="1185485170">
              <w:marLeft w:val="0"/>
              <w:marRight w:val="0"/>
              <w:marTop w:val="0"/>
              <w:marBottom w:val="0"/>
              <w:divBdr>
                <w:top w:val="none" w:sz="0" w:space="0" w:color="auto"/>
                <w:left w:val="none" w:sz="0" w:space="0" w:color="auto"/>
                <w:bottom w:val="none" w:sz="0" w:space="0" w:color="auto"/>
                <w:right w:val="none" w:sz="0" w:space="0" w:color="auto"/>
              </w:divBdr>
            </w:div>
          </w:divsChild>
        </w:div>
        <w:div w:id="1287156316">
          <w:marLeft w:val="0"/>
          <w:marRight w:val="0"/>
          <w:marTop w:val="0"/>
          <w:marBottom w:val="0"/>
          <w:divBdr>
            <w:top w:val="none" w:sz="0" w:space="0" w:color="auto"/>
            <w:left w:val="none" w:sz="0" w:space="0" w:color="auto"/>
            <w:bottom w:val="none" w:sz="0" w:space="0" w:color="auto"/>
            <w:right w:val="none" w:sz="0" w:space="0" w:color="auto"/>
          </w:divBdr>
          <w:divsChild>
            <w:div w:id="1345788131">
              <w:marLeft w:val="0"/>
              <w:marRight w:val="0"/>
              <w:marTop w:val="0"/>
              <w:marBottom w:val="0"/>
              <w:divBdr>
                <w:top w:val="none" w:sz="0" w:space="0" w:color="auto"/>
                <w:left w:val="none" w:sz="0" w:space="0" w:color="auto"/>
                <w:bottom w:val="none" w:sz="0" w:space="0" w:color="auto"/>
                <w:right w:val="none" w:sz="0" w:space="0" w:color="auto"/>
              </w:divBdr>
              <w:divsChild>
                <w:div w:id="1139999973">
                  <w:marLeft w:val="0"/>
                  <w:marRight w:val="0"/>
                  <w:marTop w:val="0"/>
                  <w:marBottom w:val="0"/>
                  <w:divBdr>
                    <w:top w:val="none" w:sz="0" w:space="0" w:color="auto"/>
                    <w:left w:val="none" w:sz="0" w:space="0" w:color="auto"/>
                    <w:bottom w:val="none" w:sz="0" w:space="0" w:color="auto"/>
                    <w:right w:val="none" w:sz="0" w:space="0" w:color="auto"/>
                  </w:divBdr>
                  <w:divsChild>
                    <w:div w:id="153800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95971">
          <w:marLeft w:val="0"/>
          <w:marRight w:val="0"/>
          <w:marTop w:val="0"/>
          <w:marBottom w:val="0"/>
          <w:divBdr>
            <w:top w:val="none" w:sz="0" w:space="0" w:color="auto"/>
            <w:left w:val="none" w:sz="0" w:space="0" w:color="auto"/>
            <w:bottom w:val="none" w:sz="0" w:space="0" w:color="auto"/>
            <w:right w:val="none" w:sz="0" w:space="0" w:color="auto"/>
          </w:divBdr>
          <w:divsChild>
            <w:div w:id="1762682702">
              <w:marLeft w:val="0"/>
              <w:marRight w:val="0"/>
              <w:marTop w:val="0"/>
              <w:marBottom w:val="0"/>
              <w:divBdr>
                <w:top w:val="none" w:sz="0" w:space="0" w:color="auto"/>
                <w:left w:val="none" w:sz="0" w:space="0" w:color="auto"/>
                <w:bottom w:val="none" w:sz="0" w:space="0" w:color="auto"/>
                <w:right w:val="none" w:sz="0" w:space="0" w:color="auto"/>
              </w:divBdr>
            </w:div>
            <w:div w:id="795832336">
              <w:marLeft w:val="0"/>
              <w:marRight w:val="0"/>
              <w:marTop w:val="0"/>
              <w:marBottom w:val="0"/>
              <w:divBdr>
                <w:top w:val="none" w:sz="0" w:space="0" w:color="auto"/>
                <w:left w:val="none" w:sz="0" w:space="0" w:color="auto"/>
                <w:bottom w:val="none" w:sz="0" w:space="0" w:color="auto"/>
                <w:right w:val="none" w:sz="0" w:space="0" w:color="auto"/>
              </w:divBdr>
            </w:div>
            <w:div w:id="1195532371">
              <w:marLeft w:val="0"/>
              <w:marRight w:val="0"/>
              <w:marTop w:val="0"/>
              <w:marBottom w:val="0"/>
              <w:divBdr>
                <w:top w:val="none" w:sz="0" w:space="0" w:color="auto"/>
                <w:left w:val="none" w:sz="0" w:space="0" w:color="auto"/>
                <w:bottom w:val="none" w:sz="0" w:space="0" w:color="auto"/>
                <w:right w:val="none" w:sz="0" w:space="0" w:color="auto"/>
              </w:divBdr>
            </w:div>
            <w:div w:id="2026050324">
              <w:marLeft w:val="0"/>
              <w:marRight w:val="0"/>
              <w:marTop w:val="0"/>
              <w:marBottom w:val="0"/>
              <w:divBdr>
                <w:top w:val="none" w:sz="0" w:space="0" w:color="auto"/>
                <w:left w:val="none" w:sz="0" w:space="0" w:color="auto"/>
                <w:bottom w:val="none" w:sz="0" w:space="0" w:color="auto"/>
                <w:right w:val="none" w:sz="0" w:space="0" w:color="auto"/>
              </w:divBdr>
            </w:div>
            <w:div w:id="1876767050">
              <w:marLeft w:val="0"/>
              <w:marRight w:val="0"/>
              <w:marTop w:val="0"/>
              <w:marBottom w:val="0"/>
              <w:divBdr>
                <w:top w:val="none" w:sz="0" w:space="0" w:color="auto"/>
                <w:left w:val="none" w:sz="0" w:space="0" w:color="auto"/>
                <w:bottom w:val="none" w:sz="0" w:space="0" w:color="auto"/>
                <w:right w:val="none" w:sz="0" w:space="0" w:color="auto"/>
              </w:divBdr>
            </w:div>
            <w:div w:id="2095665534">
              <w:marLeft w:val="0"/>
              <w:marRight w:val="0"/>
              <w:marTop w:val="0"/>
              <w:marBottom w:val="0"/>
              <w:divBdr>
                <w:top w:val="none" w:sz="0" w:space="0" w:color="auto"/>
                <w:left w:val="none" w:sz="0" w:space="0" w:color="auto"/>
                <w:bottom w:val="none" w:sz="0" w:space="0" w:color="auto"/>
                <w:right w:val="none" w:sz="0" w:space="0" w:color="auto"/>
              </w:divBdr>
            </w:div>
            <w:div w:id="1651909078">
              <w:marLeft w:val="0"/>
              <w:marRight w:val="0"/>
              <w:marTop w:val="0"/>
              <w:marBottom w:val="0"/>
              <w:divBdr>
                <w:top w:val="none" w:sz="0" w:space="0" w:color="auto"/>
                <w:left w:val="none" w:sz="0" w:space="0" w:color="auto"/>
                <w:bottom w:val="none" w:sz="0" w:space="0" w:color="auto"/>
                <w:right w:val="none" w:sz="0" w:space="0" w:color="auto"/>
              </w:divBdr>
            </w:div>
          </w:divsChild>
        </w:div>
        <w:div w:id="674263357">
          <w:marLeft w:val="0"/>
          <w:marRight w:val="0"/>
          <w:marTop w:val="0"/>
          <w:marBottom w:val="0"/>
          <w:divBdr>
            <w:top w:val="none" w:sz="0" w:space="0" w:color="auto"/>
            <w:left w:val="none" w:sz="0" w:space="0" w:color="auto"/>
            <w:bottom w:val="none" w:sz="0" w:space="0" w:color="auto"/>
            <w:right w:val="none" w:sz="0" w:space="0" w:color="auto"/>
          </w:divBdr>
          <w:divsChild>
            <w:div w:id="1808231803">
              <w:marLeft w:val="0"/>
              <w:marRight w:val="0"/>
              <w:marTop w:val="0"/>
              <w:marBottom w:val="0"/>
              <w:divBdr>
                <w:top w:val="none" w:sz="0" w:space="0" w:color="auto"/>
                <w:left w:val="none" w:sz="0" w:space="0" w:color="auto"/>
                <w:bottom w:val="none" w:sz="0" w:space="0" w:color="auto"/>
                <w:right w:val="none" w:sz="0" w:space="0" w:color="auto"/>
              </w:divBdr>
              <w:divsChild>
                <w:div w:id="1482456736">
                  <w:marLeft w:val="0"/>
                  <w:marRight w:val="0"/>
                  <w:marTop w:val="0"/>
                  <w:marBottom w:val="0"/>
                  <w:divBdr>
                    <w:top w:val="none" w:sz="0" w:space="0" w:color="auto"/>
                    <w:left w:val="none" w:sz="0" w:space="0" w:color="auto"/>
                    <w:bottom w:val="none" w:sz="0" w:space="0" w:color="auto"/>
                    <w:right w:val="none" w:sz="0" w:space="0" w:color="auto"/>
                  </w:divBdr>
                  <w:divsChild>
                    <w:div w:id="106109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1" Type="http://schemas.openxmlformats.org/officeDocument/2006/relationships/hyperlink" Target="https://vpn.uci.edu/+CSCO+1h75676763663A2F2F6A6A6A2E6F7962627A666F68656C736E667576626170726167656E792E70627A++/products/berg-fashion-library/book/global-denim/introduction" TargetMode="External"/><Relationship Id="rId22"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3" Type="http://schemas.openxmlformats.org/officeDocument/2006/relationships/hyperlink" Target="https://vpn.uci.edu/+CSCO+1h75676763663A2F2F6A6A6A2E6F7962627A666F68656C736E667576626170726167656E792E70627A++/products/berg-fashion-library/book/global-denim/how-blue-jeans-went-green-the-materiality-of-an-american-icon" TargetMode="External"/><Relationship Id="rId24"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5"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6"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7"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28" Type="http://schemas.openxmlformats.org/officeDocument/2006/relationships/hyperlink" Target="https://vpn.uci.edu/+CSCO+1h75676763663A2F2F6A6A6A2E6F7962627A666F68656C736E667576626170726167656E792E70627A++/products/berg-fashion-library/book/global-denim/how-blue-jeans-went-green-the-materiality-of-an-american-icon" TargetMode="External"/><Relationship Id="rId29"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0" Type="http://schemas.openxmlformats.org/officeDocument/2006/relationships/hyperlink" Target="https://vpn.uci.edu/+CSCO+1h75676763663A2F2F6A6A6A2E6F7962627A666F68656C736E667576626170726167656E792E70627A++/products/berg-fashion-library/book/global-denim/introduction" TargetMode="External"/><Relationship Id="rId31"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2" Type="http://schemas.openxmlformats.org/officeDocument/2006/relationships/hyperlink" Target="https://vpn.uci.edu/+CSCO+1h75676763663A2F2F6A6A6A2E6F7962627A666F68656C736E667576626170726167656E792E70627A++/products/berg-fashion-library/book/global-denim/how-blue-jeans-went-green-the-materiality-of-an-american-icon" TargetMode="External"/><Relationship Id="rId9"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6"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7"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8"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3"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4"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5"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6"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0"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1"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2"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3"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4"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5"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6"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7"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8"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19"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7"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8"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39" Type="http://schemas.openxmlformats.org/officeDocument/2006/relationships/hyperlink" Target="https://vpn.uci.edu/+CSCO+1h75676763663A2F2F6A6A6A2E6F7962627A666F68656C736E667576626170726167656E792E70627A++/products/berg-fashion-library/book/global-denim/indigo-bodies-fashion-mirror-work-and-sexual-identity-in-milan" TargetMode="External"/><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9475</Words>
  <Characters>54008</Characters>
  <Application>Microsoft Macintosh Word</Application>
  <DocSecurity>0</DocSecurity>
  <Lines>450</Lines>
  <Paragraphs>126</Paragraphs>
  <ScaleCrop>false</ScaleCrop>
  <Company/>
  <LinksUpToDate>false</LinksUpToDate>
  <CharactersWithSpaces>63357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2019-03-10T23:55:00Z</dcterms:created>
  <dcterms:modified xsi:type="dcterms:W3CDTF">2019-03-10T23:59:00Z</dcterms:modified>
</cp:coreProperties>
</file>